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4BC72" w14:textId="432900DF" w:rsidR="00842544" w:rsidRPr="007353F6" w:rsidRDefault="00CF41FA">
      <w:pPr>
        <w:pStyle w:val="Heading1"/>
        <w:spacing w:after="40"/>
        <w:jc w:val="center"/>
        <w:rPr>
          <w:rFonts w:ascii="Sommet" w:hAnsi="Sommet" w:cs="Arial"/>
          <w:b/>
          <w:iCs/>
          <w:sz w:val="40"/>
          <w:szCs w:val="40"/>
        </w:rPr>
      </w:pPr>
      <w:r w:rsidRPr="007353F6">
        <w:rPr>
          <w:rFonts w:ascii="Sommet" w:hAnsi="Sommet" w:cs="Arial"/>
          <w:b/>
          <w:iCs/>
          <w:sz w:val="40"/>
          <w:szCs w:val="40"/>
        </w:rPr>
        <w:t>Evaluation</w:t>
      </w:r>
    </w:p>
    <w:p w14:paraId="32EA5702" w14:textId="659A2B66" w:rsidR="00DB024C" w:rsidRPr="00E27BA5" w:rsidRDefault="008764F5" w:rsidP="00DB024C">
      <w:pPr>
        <w:pStyle w:val="Title"/>
        <w:ind w:left="3600" w:hanging="3600"/>
      </w:pPr>
      <w:r w:rsidRPr="00361728">
        <w:rPr>
          <w:rFonts w:ascii="Arial" w:hAnsi="Arial" w:cs="Arial"/>
          <w:b/>
          <w:snapToGrid w:val="0"/>
          <w:sz w:val="22"/>
        </w:rPr>
        <w:t xml:space="preserve">RACGP </w:t>
      </w:r>
      <w:r w:rsidR="00842544" w:rsidRPr="00361728">
        <w:rPr>
          <w:rFonts w:ascii="Arial" w:hAnsi="Arial" w:cs="Arial"/>
          <w:b/>
          <w:snapToGrid w:val="0"/>
          <w:sz w:val="22"/>
        </w:rPr>
        <w:t>Activity number</w:t>
      </w:r>
      <w:r w:rsidR="007353F6" w:rsidRPr="00361728">
        <w:rPr>
          <w:rFonts w:ascii="Arial" w:hAnsi="Arial" w:cs="Arial"/>
          <w:b/>
          <w:color w:val="000000"/>
          <w:sz w:val="20"/>
          <w:szCs w:val="20"/>
          <w:lang w:val="en-US"/>
        </w:rPr>
        <w:t>:</w:t>
      </w:r>
      <w:r w:rsidRPr="0036172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6A0A58" w:rsidRPr="00361728">
        <w:rPr>
          <w:rFonts w:ascii="Arial" w:hAnsi="Arial" w:cs="Arial"/>
          <w:color w:val="000000"/>
          <w:sz w:val="22"/>
          <w:szCs w:val="22"/>
        </w:rPr>
        <w:tab/>
      </w:r>
      <w:r w:rsidR="00361728" w:rsidRPr="00361728">
        <w:rPr>
          <w:rFonts w:ascii="Arial" w:hAnsi="Arial" w:cs="Arial"/>
          <w:color w:val="000000"/>
          <w:sz w:val="20"/>
          <w:szCs w:val="20"/>
        </w:rPr>
        <w:t xml:space="preserve">    </w:t>
      </w:r>
      <w:r w:rsidR="00842544" w:rsidRPr="00361728">
        <w:rPr>
          <w:rFonts w:ascii="Arial" w:hAnsi="Arial" w:cs="Arial"/>
          <w:b/>
          <w:snapToGrid w:val="0"/>
          <w:sz w:val="22"/>
        </w:rPr>
        <w:t>Activity title</w:t>
      </w:r>
      <w:r w:rsidR="007353F6" w:rsidRPr="00361728">
        <w:rPr>
          <w:rFonts w:ascii="Arial" w:hAnsi="Arial" w:cs="Arial"/>
          <w:b/>
          <w:snapToGrid w:val="0"/>
          <w:sz w:val="22"/>
        </w:rPr>
        <w:t>:</w:t>
      </w:r>
      <w:r w:rsidR="00842544" w:rsidRPr="00361728">
        <w:rPr>
          <w:rFonts w:ascii="Arial" w:hAnsi="Arial" w:cs="Arial"/>
          <w:snapToGrid w:val="0"/>
          <w:sz w:val="22"/>
        </w:rPr>
        <w:t xml:space="preserve"> </w:t>
      </w:r>
      <w:r w:rsidR="001B4EE1">
        <w:rPr>
          <w:rFonts w:ascii="Arial" w:hAnsi="Arial" w:cs="Arial"/>
          <w:snapToGrid w:val="0"/>
          <w:sz w:val="22"/>
        </w:rPr>
        <w:t>Audit of assessment and management of children with unhealthy weight.</w:t>
      </w:r>
    </w:p>
    <w:p w14:paraId="2708CA35" w14:textId="77777777" w:rsidR="004F69E1" w:rsidRPr="00361728" w:rsidRDefault="004F69E1">
      <w:pPr>
        <w:spacing w:line="360" w:lineRule="auto"/>
        <w:rPr>
          <w:rFonts w:ascii="Arial" w:hAnsi="Arial" w:cs="Arial"/>
          <w:b/>
          <w:snapToGrid w:val="0"/>
          <w:sz w:val="22"/>
        </w:rPr>
      </w:pPr>
    </w:p>
    <w:p w14:paraId="17420E9A" w14:textId="497F6C03" w:rsidR="00842544" w:rsidRPr="00361728" w:rsidRDefault="00842544">
      <w:pPr>
        <w:spacing w:line="360" w:lineRule="auto"/>
        <w:rPr>
          <w:rFonts w:ascii="Arial" w:hAnsi="Arial" w:cs="Arial"/>
          <w:snapToGrid w:val="0"/>
          <w:sz w:val="22"/>
        </w:rPr>
      </w:pPr>
      <w:r w:rsidRPr="00361728">
        <w:rPr>
          <w:rFonts w:ascii="Arial" w:hAnsi="Arial" w:cs="Arial"/>
          <w:b/>
          <w:snapToGrid w:val="0"/>
          <w:sz w:val="22"/>
        </w:rPr>
        <w:t>Date</w:t>
      </w:r>
      <w:r w:rsidR="00DB024C">
        <w:rPr>
          <w:rFonts w:ascii="Arial" w:hAnsi="Arial" w:cs="Arial"/>
          <w:b/>
          <w:snapToGrid w:val="0"/>
          <w:sz w:val="22"/>
        </w:rPr>
        <w:t xml:space="preserve">: </w:t>
      </w:r>
    </w:p>
    <w:p w14:paraId="5C36D806" w14:textId="77777777" w:rsidR="00CF41FA" w:rsidRPr="00361728" w:rsidRDefault="00CF41FA">
      <w:pPr>
        <w:rPr>
          <w:rFonts w:ascii="Arial" w:hAnsi="Arial" w:cs="Arial"/>
          <w:b/>
          <w:snapToGrid w:val="0"/>
          <w:sz w:val="22"/>
        </w:rPr>
      </w:pPr>
    </w:p>
    <w:p w14:paraId="3F0A5338" w14:textId="77777777" w:rsidR="00842544" w:rsidRPr="00361728" w:rsidRDefault="00842544" w:rsidP="00373DA7">
      <w:pPr>
        <w:numPr>
          <w:ilvl w:val="0"/>
          <w:numId w:val="6"/>
        </w:numPr>
        <w:rPr>
          <w:rFonts w:ascii="Arial" w:hAnsi="Arial" w:cs="Arial"/>
          <w:b/>
          <w:bCs/>
          <w:snapToGrid w:val="0"/>
          <w:sz w:val="22"/>
          <w:szCs w:val="22"/>
        </w:rPr>
      </w:pPr>
      <w:r w:rsidRPr="00361728">
        <w:rPr>
          <w:rFonts w:ascii="Arial" w:hAnsi="Arial" w:cs="Arial"/>
          <w:b/>
          <w:bCs/>
          <w:snapToGrid w:val="0"/>
          <w:sz w:val="22"/>
          <w:szCs w:val="22"/>
        </w:rPr>
        <w:t xml:space="preserve">Please </w:t>
      </w:r>
      <w:r w:rsidR="00CF41FA" w:rsidRPr="00361728">
        <w:rPr>
          <w:rFonts w:ascii="Arial" w:hAnsi="Arial" w:cs="Arial"/>
          <w:b/>
          <w:bCs/>
          <w:snapToGrid w:val="0"/>
          <w:sz w:val="22"/>
          <w:szCs w:val="22"/>
        </w:rPr>
        <w:t>tick the appropriate box on rating the learning objectives</w:t>
      </w:r>
      <w:r w:rsidR="00591A12" w:rsidRPr="00361728">
        <w:rPr>
          <w:rFonts w:ascii="Arial" w:hAnsi="Arial" w:cs="Arial"/>
          <w:b/>
          <w:bCs/>
          <w:snapToGrid w:val="0"/>
          <w:sz w:val="22"/>
          <w:szCs w:val="22"/>
        </w:rPr>
        <w:t>.</w:t>
      </w:r>
    </w:p>
    <w:p w14:paraId="0A275A8C" w14:textId="77777777" w:rsidR="00842544" w:rsidRPr="00361728" w:rsidRDefault="00842544">
      <w:pPr>
        <w:rPr>
          <w:rFonts w:ascii="Arial" w:hAnsi="Arial" w:cs="Arial"/>
          <w:bCs/>
          <w:snapToGrid w:val="0"/>
          <w:sz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6118"/>
        <w:gridCol w:w="1134"/>
        <w:gridCol w:w="1134"/>
        <w:gridCol w:w="1134"/>
      </w:tblGrid>
      <w:tr w:rsidR="008267B4" w:rsidRPr="00361728" w14:paraId="6BCA83E6" w14:textId="77777777" w:rsidTr="002F7E65">
        <w:trPr>
          <w:trHeight w:val="20"/>
        </w:trPr>
        <w:tc>
          <w:tcPr>
            <w:tcW w:w="473" w:type="dxa"/>
          </w:tcPr>
          <w:p w14:paraId="22C9601D" w14:textId="77777777" w:rsidR="00842544" w:rsidRPr="00361728" w:rsidRDefault="00842544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6118" w:type="dxa"/>
          </w:tcPr>
          <w:p w14:paraId="2278F54E" w14:textId="77777777" w:rsidR="00842544" w:rsidRPr="00361728" w:rsidRDefault="00847FC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361728">
              <w:rPr>
                <w:rFonts w:ascii="Arial" w:hAnsi="Arial" w:cs="Arial"/>
                <w:b/>
                <w:snapToGrid w:val="0"/>
                <w:sz w:val="22"/>
                <w:szCs w:val="22"/>
              </w:rPr>
              <w:t>Learning O</w:t>
            </w:r>
            <w:r w:rsidR="00842544" w:rsidRPr="00361728">
              <w:rPr>
                <w:rFonts w:ascii="Arial" w:hAnsi="Arial" w:cs="Arial"/>
                <w:b/>
                <w:snapToGrid w:val="0"/>
                <w:sz w:val="22"/>
                <w:szCs w:val="22"/>
              </w:rPr>
              <w:t>bjective</w:t>
            </w:r>
            <w:r w:rsidR="00DE4064" w:rsidRPr="00361728">
              <w:rPr>
                <w:rFonts w:ascii="Arial" w:hAnsi="Arial" w:cs="Arial"/>
                <w:b/>
                <w:snapToGrid w:val="0"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14:paraId="156770BA" w14:textId="77777777" w:rsidR="00842544" w:rsidRPr="00361728" w:rsidRDefault="00847FC6" w:rsidP="000E2C9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361728">
              <w:rPr>
                <w:rFonts w:ascii="Arial" w:hAnsi="Arial" w:cs="Arial"/>
                <w:b/>
                <w:snapToGrid w:val="0"/>
                <w:sz w:val="22"/>
                <w:szCs w:val="22"/>
              </w:rPr>
              <w:t>Not M</w:t>
            </w:r>
            <w:r w:rsidR="00CF41FA" w:rsidRPr="00361728">
              <w:rPr>
                <w:rFonts w:ascii="Arial" w:hAnsi="Arial" w:cs="Arial"/>
                <w:b/>
                <w:snapToGrid w:val="0"/>
                <w:sz w:val="22"/>
                <w:szCs w:val="22"/>
              </w:rPr>
              <w:t>et</w:t>
            </w:r>
          </w:p>
        </w:tc>
        <w:tc>
          <w:tcPr>
            <w:tcW w:w="1134" w:type="dxa"/>
          </w:tcPr>
          <w:p w14:paraId="3C5C5CAC" w14:textId="77777777" w:rsidR="00842544" w:rsidRPr="00361728" w:rsidRDefault="00847FC6" w:rsidP="000E2C9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361728">
              <w:rPr>
                <w:rFonts w:ascii="Arial" w:hAnsi="Arial" w:cs="Arial"/>
                <w:b/>
                <w:snapToGrid w:val="0"/>
                <w:sz w:val="22"/>
                <w:szCs w:val="22"/>
              </w:rPr>
              <w:t>Partially M</w:t>
            </w:r>
            <w:r w:rsidR="00CF41FA" w:rsidRPr="00361728">
              <w:rPr>
                <w:rFonts w:ascii="Arial" w:hAnsi="Arial" w:cs="Arial"/>
                <w:b/>
                <w:snapToGrid w:val="0"/>
                <w:sz w:val="22"/>
                <w:szCs w:val="22"/>
              </w:rPr>
              <w:t>et</w:t>
            </w:r>
          </w:p>
        </w:tc>
        <w:tc>
          <w:tcPr>
            <w:tcW w:w="1134" w:type="dxa"/>
          </w:tcPr>
          <w:p w14:paraId="3E5C08CD" w14:textId="77777777" w:rsidR="00842544" w:rsidRPr="00361728" w:rsidRDefault="00847FC6" w:rsidP="000E2C9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361728">
              <w:rPr>
                <w:rFonts w:ascii="Arial" w:hAnsi="Arial" w:cs="Arial"/>
                <w:b/>
                <w:snapToGrid w:val="0"/>
                <w:sz w:val="22"/>
                <w:szCs w:val="22"/>
              </w:rPr>
              <w:t>Entirely M</w:t>
            </w:r>
            <w:r w:rsidR="00842544" w:rsidRPr="00361728">
              <w:rPr>
                <w:rFonts w:ascii="Arial" w:hAnsi="Arial" w:cs="Arial"/>
                <w:b/>
                <w:snapToGrid w:val="0"/>
                <w:sz w:val="22"/>
                <w:szCs w:val="22"/>
              </w:rPr>
              <w:t>et</w:t>
            </w:r>
          </w:p>
        </w:tc>
      </w:tr>
      <w:tr w:rsidR="00692B5D" w:rsidRPr="00361728" w14:paraId="60C4B66E" w14:textId="77777777" w:rsidTr="002F7E65">
        <w:trPr>
          <w:trHeight w:val="20"/>
        </w:trPr>
        <w:tc>
          <w:tcPr>
            <w:tcW w:w="473" w:type="dxa"/>
          </w:tcPr>
          <w:p w14:paraId="3DEDE1F0" w14:textId="5AE6EF8A" w:rsidR="00692B5D" w:rsidRPr="00361728" w:rsidRDefault="006732C7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118" w:type="dxa"/>
          </w:tcPr>
          <w:p w14:paraId="6A01972A" w14:textId="6E253869" w:rsidR="00692B5D" w:rsidRPr="003C6786" w:rsidRDefault="00ED7BAA" w:rsidP="006732C7">
            <w:pPr>
              <w:rPr>
                <w:rFonts w:ascii="Arial" w:hAnsi="Arial" w:cs="Arial"/>
                <w:b/>
                <w:snapToGrid w:val="0"/>
                <w:sz w:val="22"/>
              </w:rPr>
            </w:pPr>
            <w:r w:rsidRPr="0042706D">
              <w:rPr>
                <w:rFonts w:ascii="Arial" w:hAnsi="Arial" w:cs="Arial"/>
                <w:sz w:val="22"/>
                <w:szCs w:val="22"/>
              </w:rPr>
              <w:t>To</w:t>
            </w:r>
            <w:r w:rsidRPr="0042706D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describe the standards for </w:t>
            </w:r>
            <w:r>
              <w:rPr>
                <w:rFonts w:ascii="Arial" w:hAnsi="Arial" w:cs="Arial"/>
                <w:sz w:val="21"/>
                <w:szCs w:val="21"/>
                <w:lang w:val="en"/>
              </w:rPr>
              <w:t>assessment of child weight and plotting using BMI for age charts in general practice*</w:t>
            </w:r>
          </w:p>
        </w:tc>
        <w:tc>
          <w:tcPr>
            <w:tcW w:w="1134" w:type="dxa"/>
          </w:tcPr>
          <w:p w14:paraId="5A112470" w14:textId="77777777" w:rsidR="00692B5D" w:rsidRPr="00361728" w:rsidRDefault="00692B5D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AFB207" w14:textId="77777777" w:rsidR="00692B5D" w:rsidRPr="00361728" w:rsidRDefault="00692B5D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4DB27A" w14:textId="77777777" w:rsidR="00692B5D" w:rsidRPr="00361728" w:rsidRDefault="00692B5D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890CC6" w:rsidRPr="00361728" w14:paraId="6CD5E16E" w14:textId="77777777" w:rsidTr="002F7E65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BB4" w14:textId="209903D6" w:rsidR="00890CC6" w:rsidRPr="00361728" w:rsidRDefault="006732C7" w:rsidP="008E30AF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54E" w14:textId="19A80604" w:rsidR="00890CC6" w:rsidRPr="006732C7" w:rsidRDefault="00ED7BAA" w:rsidP="006732C7">
            <w:pPr>
              <w:pStyle w:val="pd8bee4b1-d7b4-4d12-8861-d958b2e0e8a4"/>
              <w:shd w:val="clear" w:color="auto" w:fill="FFFFFF"/>
              <w:rPr>
                <w:rFonts w:ascii="Arial" w:hAnsi="Arial" w:cs="Arial"/>
                <w:sz w:val="2"/>
                <w:szCs w:val="2"/>
                <w:lang w:val="en"/>
              </w:rPr>
            </w:pPr>
            <w:r>
              <w:rPr>
                <w:rFonts w:ascii="Arial" w:hAnsi="Arial" w:cs="Arial"/>
                <w:sz w:val="21"/>
                <w:szCs w:val="21"/>
                <w:lang w:val="en"/>
              </w:rPr>
              <w:t xml:space="preserve">To </w:t>
            </w:r>
            <w:r w:rsidR="001B4EE1">
              <w:rPr>
                <w:rFonts w:ascii="Arial" w:hAnsi="Arial" w:cs="Arial"/>
                <w:sz w:val="21"/>
                <w:szCs w:val="21"/>
                <w:lang w:val="en"/>
              </w:rPr>
              <w:t xml:space="preserve">review the recording of child weight and height in the electronic medical record and plan action to improve </w:t>
            </w:r>
            <w:proofErr w:type="gramStart"/>
            <w:r w:rsidR="001B4EE1">
              <w:rPr>
                <w:rFonts w:ascii="Arial" w:hAnsi="Arial" w:cs="Arial"/>
                <w:sz w:val="21"/>
                <w:szCs w:val="21"/>
                <w:lang w:val="en"/>
              </w:rPr>
              <w:t>it.*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9507" w14:textId="77777777" w:rsidR="00890CC6" w:rsidRPr="00361728" w:rsidRDefault="00890CC6" w:rsidP="008E30AF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267" w14:textId="77777777" w:rsidR="00890CC6" w:rsidRPr="00361728" w:rsidRDefault="00890CC6" w:rsidP="008E30AF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307D" w14:textId="77777777" w:rsidR="00890CC6" w:rsidRPr="00361728" w:rsidRDefault="00890CC6" w:rsidP="008E30AF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890CC6" w:rsidRPr="00361728" w14:paraId="144970C0" w14:textId="77777777" w:rsidTr="002F7E65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E2B" w14:textId="6E8C0402" w:rsidR="00890CC6" w:rsidRDefault="006732C7" w:rsidP="008E30AF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CEFC" w14:textId="1875493D" w:rsidR="00890CC6" w:rsidRPr="003C6786" w:rsidRDefault="001B4EE1" w:rsidP="006732C7">
            <w:pPr>
              <w:rPr>
                <w:rFonts w:ascii="Arial" w:hAnsi="Arial" w:cs="Arial"/>
                <w:b/>
                <w:snapToGrid w:val="0"/>
                <w:sz w:val="22"/>
              </w:rPr>
            </w:pPr>
            <w:r>
              <w:rPr>
                <w:rFonts w:ascii="Arial" w:hAnsi="Arial" w:cs="Arial"/>
                <w:sz w:val="21"/>
                <w:szCs w:val="21"/>
                <w:lang w:val="en"/>
              </w:rPr>
              <w:t>To identify children outside the health weight range and arrange a follow up visit.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1CF" w14:textId="77777777" w:rsidR="00890CC6" w:rsidRPr="00361728" w:rsidRDefault="00890CC6" w:rsidP="008E30AF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A35" w14:textId="77777777" w:rsidR="00890CC6" w:rsidRPr="00361728" w:rsidRDefault="00890CC6" w:rsidP="008E30AF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0C15" w14:textId="77777777" w:rsidR="00890CC6" w:rsidRPr="00361728" w:rsidRDefault="00890CC6" w:rsidP="008E30AF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DB024C" w:rsidRPr="00361728" w14:paraId="06FA9A68" w14:textId="77777777" w:rsidTr="002F7E65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10E4" w14:textId="46080109" w:rsidR="00DB024C" w:rsidRDefault="006732C7" w:rsidP="00DB024C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CD2D" w14:textId="48184CFA" w:rsidR="00DB024C" w:rsidRPr="0042706D" w:rsidRDefault="001B4EE1" w:rsidP="006732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describe resources and referral options for children with a weight outside the healthy range.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2BA" w14:textId="77777777" w:rsidR="00DB024C" w:rsidRPr="00361728" w:rsidRDefault="00DB024C" w:rsidP="00DB024C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911" w14:textId="77777777" w:rsidR="00DB024C" w:rsidRPr="00361728" w:rsidRDefault="00DB024C" w:rsidP="00DB024C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A6AB" w14:textId="77777777" w:rsidR="00DB024C" w:rsidRPr="00361728" w:rsidRDefault="00DB024C" w:rsidP="00DB024C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</w:tbl>
    <w:p w14:paraId="4B18865C" w14:textId="6A00EC71" w:rsidR="009B51B6" w:rsidRPr="00361728" w:rsidRDefault="009B51B6">
      <w:pPr>
        <w:ind w:left="360"/>
        <w:rPr>
          <w:rFonts w:ascii="Arial" w:hAnsi="Arial" w:cs="Arial"/>
          <w:b/>
          <w:snapToGrid w:val="0"/>
          <w:sz w:val="22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z w:val="22"/>
        </w:rPr>
        <w:t>*</w:t>
      </w:r>
      <w:r w:rsidRPr="009B51B6">
        <w:rPr>
          <w:rFonts w:ascii="Arial" w:hAnsi="Arial" w:cs="Arial"/>
          <w:snapToGrid w:val="0"/>
          <w:sz w:val="22"/>
        </w:rPr>
        <w:t>Mandatory learning objective on improving patient safety (RACGP QICPD program)</w:t>
      </w:r>
    </w:p>
    <w:p w14:paraId="52283531" w14:textId="77777777" w:rsidR="00890CC6" w:rsidRPr="00361728" w:rsidRDefault="00890CC6">
      <w:pPr>
        <w:rPr>
          <w:rFonts w:ascii="Arial" w:hAnsi="Arial" w:cs="Arial"/>
          <w:snapToGrid w:val="0"/>
          <w:sz w:val="22"/>
        </w:rPr>
      </w:pPr>
    </w:p>
    <w:p w14:paraId="5D96E1A5" w14:textId="77777777" w:rsidR="00842544" w:rsidRPr="00361728" w:rsidRDefault="00842544">
      <w:pPr>
        <w:rPr>
          <w:rFonts w:ascii="Arial" w:hAnsi="Arial" w:cs="Arial"/>
          <w:b/>
          <w:bCs/>
          <w:snapToGrid w:val="0"/>
          <w:sz w:val="22"/>
        </w:rPr>
      </w:pPr>
      <w:r w:rsidRPr="00361728">
        <w:rPr>
          <w:rFonts w:ascii="Arial" w:hAnsi="Arial" w:cs="Arial"/>
          <w:b/>
          <w:snapToGrid w:val="0"/>
          <w:sz w:val="22"/>
        </w:rPr>
        <w:t xml:space="preserve">2. </w:t>
      </w:r>
      <w:r w:rsidR="00CF41FA" w:rsidRPr="00361728">
        <w:rPr>
          <w:rFonts w:ascii="Arial" w:hAnsi="Arial" w:cs="Arial"/>
          <w:b/>
          <w:snapToGrid w:val="0"/>
          <w:sz w:val="22"/>
        </w:rPr>
        <w:t>Please circle the appropriate response</w:t>
      </w:r>
      <w:r w:rsidRPr="00361728">
        <w:rPr>
          <w:rFonts w:ascii="Arial" w:hAnsi="Arial" w:cs="Arial"/>
          <w:b/>
          <w:bCs/>
          <w:snapToGrid w:val="0"/>
          <w:sz w:val="22"/>
        </w:rPr>
        <w:t xml:space="preserve"> </w:t>
      </w:r>
    </w:p>
    <w:p w14:paraId="005B4CAA" w14:textId="77777777" w:rsidR="0061749F" w:rsidRPr="00361728" w:rsidRDefault="0061749F">
      <w:pPr>
        <w:rPr>
          <w:rFonts w:ascii="Arial" w:hAnsi="Arial" w:cs="Arial"/>
          <w:bCs/>
          <w:snapToGrid w:val="0"/>
          <w:sz w:val="22"/>
        </w:rPr>
      </w:pPr>
    </w:p>
    <w:p w14:paraId="4998C171" w14:textId="77777777" w:rsidR="0061749F" w:rsidRPr="00361728" w:rsidRDefault="0061749F" w:rsidP="0061749F">
      <w:pPr>
        <w:numPr>
          <w:ilvl w:val="0"/>
          <w:numId w:val="2"/>
        </w:numPr>
        <w:rPr>
          <w:rFonts w:ascii="Arial" w:hAnsi="Arial" w:cs="Arial"/>
          <w:bCs/>
          <w:snapToGrid w:val="0"/>
          <w:sz w:val="22"/>
        </w:rPr>
      </w:pPr>
      <w:r w:rsidRPr="00023885">
        <w:rPr>
          <w:rFonts w:ascii="Arial" w:hAnsi="Arial" w:cs="Arial"/>
          <w:b/>
          <w:bCs/>
          <w:snapToGrid w:val="0"/>
          <w:sz w:val="22"/>
        </w:rPr>
        <w:t>R</w:t>
      </w:r>
      <w:r w:rsidRPr="00361728">
        <w:rPr>
          <w:rFonts w:ascii="Arial" w:hAnsi="Arial" w:cs="Arial"/>
          <w:bCs/>
          <w:snapToGrid w:val="0"/>
          <w:sz w:val="22"/>
        </w:rPr>
        <w:t xml:space="preserve">ate </w:t>
      </w:r>
      <w:r w:rsidR="00782715" w:rsidRPr="00361728">
        <w:rPr>
          <w:rFonts w:ascii="Arial" w:hAnsi="Arial" w:cs="Arial"/>
          <w:bCs/>
          <w:snapToGrid w:val="0"/>
          <w:sz w:val="22"/>
        </w:rPr>
        <w:t>to what degree your learning needs were met?</w:t>
      </w:r>
    </w:p>
    <w:p w14:paraId="0441E1ED" w14:textId="77777777" w:rsidR="00782715" w:rsidRPr="00361728" w:rsidRDefault="00782715" w:rsidP="00782715">
      <w:pPr>
        <w:ind w:left="1440"/>
        <w:rPr>
          <w:rFonts w:ascii="Arial" w:hAnsi="Arial" w:cs="Arial"/>
          <w:bCs/>
          <w:snapToGrid w:val="0"/>
          <w:sz w:val="22"/>
        </w:rPr>
      </w:pPr>
    </w:p>
    <w:p w14:paraId="6E84E2BD" w14:textId="77777777" w:rsidR="00782715" w:rsidRPr="00361728" w:rsidRDefault="00782715" w:rsidP="00782715">
      <w:pPr>
        <w:ind w:left="1440"/>
        <w:rPr>
          <w:rFonts w:ascii="Arial" w:hAnsi="Arial" w:cs="Arial"/>
          <w:bCs/>
          <w:snapToGrid w:val="0"/>
          <w:sz w:val="22"/>
        </w:rPr>
      </w:pPr>
      <w:r w:rsidRPr="00361728">
        <w:rPr>
          <w:rFonts w:ascii="Arial" w:hAnsi="Arial" w:cs="Arial"/>
          <w:bCs/>
          <w:snapToGrid w:val="0"/>
          <w:sz w:val="22"/>
        </w:rPr>
        <w:t>Not met / Partially met / Entirely met</w:t>
      </w:r>
    </w:p>
    <w:p w14:paraId="7AFB5BDA" w14:textId="77777777" w:rsidR="00782715" w:rsidRPr="00361728" w:rsidRDefault="00782715" w:rsidP="00782715">
      <w:pPr>
        <w:ind w:left="1440"/>
        <w:rPr>
          <w:rFonts w:ascii="Arial" w:hAnsi="Arial" w:cs="Arial"/>
          <w:bCs/>
          <w:snapToGrid w:val="0"/>
          <w:sz w:val="22"/>
        </w:rPr>
      </w:pPr>
    </w:p>
    <w:p w14:paraId="17FFA951" w14:textId="39D9C78A" w:rsidR="00782715" w:rsidRPr="00361728" w:rsidRDefault="00782715" w:rsidP="0061749F">
      <w:pPr>
        <w:numPr>
          <w:ilvl w:val="0"/>
          <w:numId w:val="2"/>
        </w:numPr>
        <w:rPr>
          <w:rFonts w:ascii="Arial" w:hAnsi="Arial" w:cs="Arial"/>
          <w:bCs/>
          <w:snapToGrid w:val="0"/>
          <w:sz w:val="22"/>
        </w:rPr>
      </w:pPr>
      <w:r w:rsidRPr="00361728">
        <w:rPr>
          <w:rFonts w:ascii="Arial" w:hAnsi="Arial" w:cs="Arial"/>
          <w:bCs/>
          <w:snapToGrid w:val="0"/>
          <w:sz w:val="22"/>
        </w:rPr>
        <w:t>Rate to what degree this activity is relevant to your practice</w:t>
      </w:r>
      <w:r w:rsidR="00361728">
        <w:rPr>
          <w:rFonts w:ascii="Arial" w:hAnsi="Arial" w:cs="Arial"/>
          <w:bCs/>
          <w:snapToGrid w:val="0"/>
          <w:sz w:val="22"/>
        </w:rPr>
        <w:t>?</w:t>
      </w:r>
    </w:p>
    <w:p w14:paraId="460F4A4A" w14:textId="77777777" w:rsidR="00782715" w:rsidRPr="00361728" w:rsidRDefault="00782715" w:rsidP="00782715">
      <w:pPr>
        <w:ind w:left="1440"/>
        <w:rPr>
          <w:rFonts w:ascii="Arial" w:hAnsi="Arial" w:cs="Arial"/>
          <w:bCs/>
          <w:snapToGrid w:val="0"/>
          <w:sz w:val="22"/>
        </w:rPr>
      </w:pPr>
    </w:p>
    <w:p w14:paraId="53A1C5C2" w14:textId="77777777" w:rsidR="00842544" w:rsidRPr="00361728" w:rsidRDefault="00782715" w:rsidP="001356E5">
      <w:pPr>
        <w:ind w:left="1440"/>
        <w:rPr>
          <w:rFonts w:ascii="Arial" w:hAnsi="Arial" w:cs="Arial"/>
          <w:bCs/>
          <w:snapToGrid w:val="0"/>
          <w:sz w:val="22"/>
        </w:rPr>
      </w:pPr>
      <w:r w:rsidRPr="00361728">
        <w:rPr>
          <w:rFonts w:ascii="Arial" w:hAnsi="Arial" w:cs="Arial"/>
          <w:bCs/>
          <w:snapToGrid w:val="0"/>
          <w:sz w:val="22"/>
        </w:rPr>
        <w:t>Not relevant / Partially relevant / Entirely relevant</w:t>
      </w:r>
    </w:p>
    <w:p w14:paraId="002C8B42" w14:textId="77777777" w:rsidR="00842544" w:rsidRPr="00361728" w:rsidRDefault="00842544">
      <w:pPr>
        <w:pStyle w:val="BalloonText"/>
        <w:rPr>
          <w:rFonts w:ascii="Arial" w:hAnsi="Arial" w:cs="Arial"/>
          <w:lang w:val="en-AU"/>
        </w:rPr>
      </w:pPr>
    </w:p>
    <w:p w14:paraId="47E7060B" w14:textId="77777777" w:rsidR="00842544" w:rsidRPr="00361728" w:rsidRDefault="00842544">
      <w:pPr>
        <w:rPr>
          <w:rFonts w:ascii="Arial" w:hAnsi="Arial" w:cs="Arial"/>
          <w:snapToGrid w:val="0"/>
          <w:sz w:val="16"/>
          <w:u w:val="single"/>
        </w:rPr>
      </w:pPr>
    </w:p>
    <w:p w14:paraId="04DFAE24" w14:textId="77777777" w:rsidR="00842544" w:rsidRPr="00361728" w:rsidRDefault="008560AA">
      <w:pPr>
        <w:rPr>
          <w:rFonts w:ascii="Arial" w:hAnsi="Arial" w:cs="Arial"/>
          <w:b/>
          <w:snapToGrid w:val="0"/>
          <w:sz w:val="22"/>
        </w:rPr>
      </w:pPr>
      <w:r w:rsidRPr="00361728">
        <w:rPr>
          <w:rFonts w:ascii="Arial" w:hAnsi="Arial" w:cs="Arial"/>
          <w:b/>
          <w:snapToGrid w:val="0"/>
          <w:sz w:val="22"/>
        </w:rPr>
        <w:t>3</w:t>
      </w:r>
      <w:r w:rsidR="00842544" w:rsidRPr="00361728">
        <w:rPr>
          <w:rFonts w:ascii="Arial" w:hAnsi="Arial" w:cs="Arial"/>
          <w:b/>
          <w:snapToGrid w:val="0"/>
          <w:sz w:val="22"/>
        </w:rPr>
        <w:t xml:space="preserve">. </w:t>
      </w:r>
      <w:r w:rsidR="002A79C1" w:rsidRPr="00361728">
        <w:rPr>
          <w:rFonts w:ascii="Arial" w:hAnsi="Arial" w:cs="Arial"/>
          <w:b/>
          <w:snapToGrid w:val="0"/>
          <w:sz w:val="22"/>
        </w:rPr>
        <w:t>General C</w:t>
      </w:r>
      <w:r w:rsidR="00842544" w:rsidRPr="00361728">
        <w:rPr>
          <w:rFonts w:ascii="Arial" w:hAnsi="Arial" w:cs="Arial"/>
          <w:b/>
          <w:snapToGrid w:val="0"/>
          <w:sz w:val="22"/>
        </w:rPr>
        <w:t>omment</w:t>
      </w:r>
      <w:r w:rsidR="002A79C1" w:rsidRPr="00361728">
        <w:rPr>
          <w:rFonts w:ascii="Arial" w:hAnsi="Arial" w:cs="Arial"/>
          <w:b/>
          <w:snapToGrid w:val="0"/>
          <w:sz w:val="22"/>
        </w:rPr>
        <w:t>s</w:t>
      </w:r>
    </w:p>
    <w:p w14:paraId="14284A49" w14:textId="77777777" w:rsidR="002A79C1" w:rsidRPr="00361728" w:rsidRDefault="002A79C1">
      <w:pPr>
        <w:rPr>
          <w:rFonts w:ascii="Arial" w:hAnsi="Arial" w:cs="Arial"/>
          <w:b/>
          <w:snapToGrid w:val="0"/>
          <w:sz w:val="22"/>
        </w:rPr>
      </w:pPr>
    </w:p>
    <w:p w14:paraId="68B696A1" w14:textId="77777777" w:rsidR="002A79C1" w:rsidRPr="00361728" w:rsidRDefault="002A79C1">
      <w:pPr>
        <w:rPr>
          <w:rFonts w:ascii="Arial" w:hAnsi="Arial" w:cs="Arial"/>
          <w:b/>
          <w:snapToGrid w:val="0"/>
          <w:sz w:val="22"/>
        </w:rPr>
      </w:pPr>
    </w:p>
    <w:p w14:paraId="3FBD7C99" w14:textId="77777777" w:rsidR="002A79C1" w:rsidRPr="00361728" w:rsidRDefault="002A79C1">
      <w:pPr>
        <w:rPr>
          <w:rFonts w:ascii="Arial" w:hAnsi="Arial" w:cs="Arial"/>
          <w:b/>
          <w:snapToGrid w:val="0"/>
          <w:sz w:val="22"/>
        </w:rPr>
      </w:pPr>
    </w:p>
    <w:p w14:paraId="6361D8D0" w14:textId="77777777" w:rsidR="00842544" w:rsidRPr="00361728" w:rsidRDefault="00842544">
      <w:pPr>
        <w:rPr>
          <w:rFonts w:ascii="Arial" w:hAnsi="Arial" w:cs="Arial"/>
          <w:bCs/>
          <w:snapToGrid w:val="0"/>
          <w:sz w:val="18"/>
        </w:rPr>
      </w:pPr>
    </w:p>
    <w:p w14:paraId="3BC79E98" w14:textId="77777777" w:rsidR="002A79C1" w:rsidRPr="00361728" w:rsidRDefault="008560AA">
      <w:pPr>
        <w:rPr>
          <w:rFonts w:ascii="Arial" w:hAnsi="Arial" w:cs="Arial"/>
          <w:b/>
          <w:snapToGrid w:val="0"/>
          <w:sz w:val="22"/>
        </w:rPr>
      </w:pPr>
      <w:r w:rsidRPr="00361728">
        <w:rPr>
          <w:rFonts w:ascii="Arial" w:hAnsi="Arial" w:cs="Arial"/>
          <w:b/>
          <w:snapToGrid w:val="0"/>
          <w:sz w:val="22"/>
        </w:rPr>
        <w:t>4</w:t>
      </w:r>
      <w:r w:rsidR="00842544" w:rsidRPr="00361728">
        <w:rPr>
          <w:rFonts w:ascii="Arial" w:hAnsi="Arial" w:cs="Arial"/>
          <w:b/>
          <w:snapToGrid w:val="0"/>
          <w:sz w:val="22"/>
        </w:rPr>
        <w:t>. Recommendations for improvement</w:t>
      </w:r>
    </w:p>
    <w:p w14:paraId="741C10CC" w14:textId="77777777" w:rsidR="002A79C1" w:rsidRPr="00361728" w:rsidRDefault="002A79C1" w:rsidP="002A79C1">
      <w:pPr>
        <w:rPr>
          <w:rFonts w:ascii="Arial" w:hAnsi="Arial" w:cs="Arial"/>
          <w:b/>
          <w:snapToGrid w:val="0"/>
          <w:sz w:val="22"/>
        </w:rPr>
      </w:pPr>
    </w:p>
    <w:p w14:paraId="73BD4B4E" w14:textId="77777777" w:rsidR="002A79C1" w:rsidRPr="00361728" w:rsidRDefault="002A79C1" w:rsidP="002A79C1">
      <w:pPr>
        <w:rPr>
          <w:rFonts w:ascii="Arial" w:hAnsi="Arial" w:cs="Arial"/>
          <w:b/>
          <w:snapToGrid w:val="0"/>
          <w:sz w:val="22"/>
        </w:rPr>
      </w:pPr>
    </w:p>
    <w:p w14:paraId="3FFEF070" w14:textId="77777777" w:rsidR="002A79C1" w:rsidRPr="00361728" w:rsidRDefault="002A79C1" w:rsidP="002A79C1">
      <w:pPr>
        <w:rPr>
          <w:rFonts w:ascii="Arial" w:hAnsi="Arial" w:cs="Arial"/>
          <w:b/>
          <w:snapToGrid w:val="0"/>
          <w:sz w:val="22"/>
        </w:rPr>
      </w:pPr>
    </w:p>
    <w:p w14:paraId="325AD154" w14:textId="77777777" w:rsidR="002A79C1" w:rsidRPr="00361728" w:rsidRDefault="002A79C1" w:rsidP="002A79C1">
      <w:pPr>
        <w:rPr>
          <w:rFonts w:ascii="Arial" w:hAnsi="Arial" w:cs="Arial"/>
          <w:b/>
          <w:snapToGrid w:val="0"/>
          <w:sz w:val="22"/>
        </w:rPr>
      </w:pPr>
    </w:p>
    <w:p w14:paraId="611D58C8" w14:textId="77777777" w:rsidR="002A79C1" w:rsidRPr="00361728" w:rsidRDefault="008560AA" w:rsidP="002A79C1">
      <w:pPr>
        <w:rPr>
          <w:rFonts w:ascii="Arial" w:hAnsi="Arial" w:cs="Arial"/>
          <w:bCs/>
          <w:snapToGrid w:val="0"/>
          <w:sz w:val="16"/>
        </w:rPr>
      </w:pPr>
      <w:r w:rsidRPr="00361728">
        <w:rPr>
          <w:rFonts w:ascii="Arial" w:hAnsi="Arial" w:cs="Arial"/>
          <w:b/>
          <w:snapToGrid w:val="0"/>
          <w:sz w:val="22"/>
        </w:rPr>
        <w:t>5</w:t>
      </w:r>
      <w:r w:rsidR="002A79C1" w:rsidRPr="00361728">
        <w:rPr>
          <w:rFonts w:ascii="Arial" w:hAnsi="Arial" w:cs="Arial"/>
          <w:b/>
          <w:snapToGrid w:val="0"/>
          <w:sz w:val="22"/>
        </w:rPr>
        <w:t>. Suggested top</w:t>
      </w:r>
      <w:r w:rsidR="00DC1958" w:rsidRPr="00361728">
        <w:rPr>
          <w:rFonts w:ascii="Arial" w:hAnsi="Arial" w:cs="Arial"/>
          <w:b/>
          <w:snapToGrid w:val="0"/>
          <w:sz w:val="22"/>
        </w:rPr>
        <w:t>ic</w:t>
      </w:r>
      <w:r w:rsidR="002A79C1" w:rsidRPr="00361728">
        <w:rPr>
          <w:rFonts w:ascii="Arial" w:hAnsi="Arial" w:cs="Arial"/>
          <w:b/>
          <w:snapToGrid w:val="0"/>
          <w:sz w:val="22"/>
        </w:rPr>
        <w:t>s for future workshops</w:t>
      </w:r>
    </w:p>
    <w:p w14:paraId="3DE3E59F" w14:textId="77777777" w:rsidR="002A79C1" w:rsidRPr="00361728" w:rsidRDefault="002A79C1">
      <w:pPr>
        <w:rPr>
          <w:rFonts w:ascii="Arial" w:hAnsi="Arial" w:cs="Arial"/>
          <w:bCs/>
          <w:snapToGrid w:val="0"/>
          <w:sz w:val="16"/>
        </w:rPr>
      </w:pPr>
    </w:p>
    <w:p w14:paraId="6AECCCFE" w14:textId="77777777" w:rsidR="00073201" w:rsidRPr="007353F6" w:rsidRDefault="00073201">
      <w:pPr>
        <w:rPr>
          <w:rFonts w:ascii="Sommet" w:hAnsi="Sommet"/>
          <w:bCs/>
          <w:snapToGrid w:val="0"/>
          <w:sz w:val="16"/>
        </w:rPr>
      </w:pPr>
    </w:p>
    <w:sectPr w:rsidR="00073201" w:rsidRPr="007353F6" w:rsidSect="00095943">
      <w:footerReference w:type="even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3A816" w14:textId="77777777" w:rsidR="0071375F" w:rsidRDefault="0071375F" w:rsidP="00095943">
      <w:r>
        <w:separator/>
      </w:r>
    </w:p>
  </w:endnote>
  <w:endnote w:type="continuationSeparator" w:id="0">
    <w:p w14:paraId="0F918A19" w14:textId="77777777" w:rsidR="0071375F" w:rsidRDefault="0071375F" w:rsidP="0009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 Bold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12ED1" w14:textId="77777777" w:rsidR="00095943" w:rsidRPr="00073201" w:rsidRDefault="00095943">
    <w:pPr>
      <w:pStyle w:val="Footer"/>
      <w:rPr>
        <w:rFonts w:ascii="Sommet Bold" w:hAnsi="Sommet Bold"/>
        <w:color w:val="808080" w:themeColor="background1" w:themeShade="80"/>
        <w:sz w:val="16"/>
        <w:szCs w:val="16"/>
      </w:rPr>
    </w:pPr>
    <w:r>
      <w:tab/>
    </w:r>
    <w:r>
      <w:tab/>
    </w:r>
    <w:r>
      <w:tab/>
    </w:r>
    <w:r>
      <w:tab/>
    </w:r>
    <w:r w:rsidR="00F5521A">
      <w:rPr>
        <w:rFonts w:ascii="Sommet Bold" w:hAnsi="Sommet Bold"/>
        <w:color w:val="808080" w:themeColor="background1" w:themeShade="80"/>
        <w:sz w:val="16"/>
        <w:szCs w:val="16"/>
      </w:rPr>
      <w:t>GP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68808" w14:textId="77777777" w:rsidR="0071375F" w:rsidRDefault="0071375F" w:rsidP="00095943">
      <w:r>
        <w:separator/>
      </w:r>
    </w:p>
  </w:footnote>
  <w:footnote w:type="continuationSeparator" w:id="0">
    <w:p w14:paraId="42B5A486" w14:textId="77777777" w:rsidR="0071375F" w:rsidRDefault="0071375F" w:rsidP="0009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3E49"/>
    <w:multiLevelType w:val="hybridMultilevel"/>
    <w:tmpl w:val="4470DA8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A4D32"/>
    <w:multiLevelType w:val="hybridMultilevel"/>
    <w:tmpl w:val="5C08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F5D4C"/>
    <w:multiLevelType w:val="multilevel"/>
    <w:tmpl w:val="78BC4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D5F6800"/>
    <w:multiLevelType w:val="hybridMultilevel"/>
    <w:tmpl w:val="0536693A"/>
    <w:lvl w:ilvl="0" w:tplc="4386F2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894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C20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8FA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4D8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217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810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20E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D038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56291"/>
    <w:multiLevelType w:val="hybridMultilevel"/>
    <w:tmpl w:val="334A1EC0"/>
    <w:lvl w:ilvl="0" w:tplc="ED5EDE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6D7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E66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E95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8C5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CE9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686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CEB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EAB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A4DB4"/>
    <w:multiLevelType w:val="hybridMultilevel"/>
    <w:tmpl w:val="5A8E75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117C92"/>
    <w:multiLevelType w:val="hybridMultilevel"/>
    <w:tmpl w:val="5C50DF5E"/>
    <w:lvl w:ilvl="0" w:tplc="99A4B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5A62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E46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C90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61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2C4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0B7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653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4FE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148"/>
    <w:multiLevelType w:val="hybridMultilevel"/>
    <w:tmpl w:val="1520CC36"/>
    <w:lvl w:ilvl="0" w:tplc="4BA8B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44"/>
    <w:rsid w:val="00023885"/>
    <w:rsid w:val="00025D7A"/>
    <w:rsid w:val="00046187"/>
    <w:rsid w:val="00065B5F"/>
    <w:rsid w:val="00073201"/>
    <w:rsid w:val="00082F56"/>
    <w:rsid w:val="00095943"/>
    <w:rsid w:val="000D386A"/>
    <w:rsid w:val="000E2C99"/>
    <w:rsid w:val="001356E5"/>
    <w:rsid w:val="00165070"/>
    <w:rsid w:val="00181AE1"/>
    <w:rsid w:val="001A00FB"/>
    <w:rsid w:val="001B4EE1"/>
    <w:rsid w:val="001C696E"/>
    <w:rsid w:val="001C6AC8"/>
    <w:rsid w:val="001D71DD"/>
    <w:rsid w:val="002A79C1"/>
    <w:rsid w:val="002C070B"/>
    <w:rsid w:val="002E0392"/>
    <w:rsid w:val="002E4887"/>
    <w:rsid w:val="002F7E65"/>
    <w:rsid w:val="00300CB6"/>
    <w:rsid w:val="0033432F"/>
    <w:rsid w:val="00361728"/>
    <w:rsid w:val="00373DA7"/>
    <w:rsid w:val="003C08CB"/>
    <w:rsid w:val="003C6786"/>
    <w:rsid w:val="003D585C"/>
    <w:rsid w:val="003D6E00"/>
    <w:rsid w:val="003E7FB5"/>
    <w:rsid w:val="0044476B"/>
    <w:rsid w:val="00473282"/>
    <w:rsid w:val="00493E74"/>
    <w:rsid w:val="004C18B6"/>
    <w:rsid w:val="004D1E9A"/>
    <w:rsid w:val="004F64B8"/>
    <w:rsid w:val="004F69E1"/>
    <w:rsid w:val="00561A1C"/>
    <w:rsid w:val="00591A12"/>
    <w:rsid w:val="005B4550"/>
    <w:rsid w:val="005D6799"/>
    <w:rsid w:val="0061749F"/>
    <w:rsid w:val="006732C7"/>
    <w:rsid w:val="00692B5D"/>
    <w:rsid w:val="006A0A58"/>
    <w:rsid w:val="00705094"/>
    <w:rsid w:val="0071375F"/>
    <w:rsid w:val="007353F6"/>
    <w:rsid w:val="00754F8B"/>
    <w:rsid w:val="00782715"/>
    <w:rsid w:val="00801427"/>
    <w:rsid w:val="008267B4"/>
    <w:rsid w:val="00842544"/>
    <w:rsid w:val="00847FC6"/>
    <w:rsid w:val="008560AA"/>
    <w:rsid w:val="008764F5"/>
    <w:rsid w:val="00880751"/>
    <w:rsid w:val="00890CC6"/>
    <w:rsid w:val="008B553B"/>
    <w:rsid w:val="008F4003"/>
    <w:rsid w:val="009252CD"/>
    <w:rsid w:val="009B417E"/>
    <w:rsid w:val="009B51B6"/>
    <w:rsid w:val="00A15925"/>
    <w:rsid w:val="00A17FD9"/>
    <w:rsid w:val="00A34C11"/>
    <w:rsid w:val="00A55BA8"/>
    <w:rsid w:val="00B61732"/>
    <w:rsid w:val="00B96333"/>
    <w:rsid w:val="00CF41FA"/>
    <w:rsid w:val="00D073AA"/>
    <w:rsid w:val="00D10D5B"/>
    <w:rsid w:val="00D134B7"/>
    <w:rsid w:val="00D20FDC"/>
    <w:rsid w:val="00D83379"/>
    <w:rsid w:val="00D9070F"/>
    <w:rsid w:val="00D971E1"/>
    <w:rsid w:val="00DA2750"/>
    <w:rsid w:val="00DB024C"/>
    <w:rsid w:val="00DB674B"/>
    <w:rsid w:val="00DC1958"/>
    <w:rsid w:val="00DC7FD4"/>
    <w:rsid w:val="00DE4064"/>
    <w:rsid w:val="00E31DF8"/>
    <w:rsid w:val="00E82B07"/>
    <w:rsid w:val="00EC08B9"/>
    <w:rsid w:val="00ED7BAA"/>
    <w:rsid w:val="00F226F5"/>
    <w:rsid w:val="00F36132"/>
    <w:rsid w:val="00F5521A"/>
    <w:rsid w:val="00FA627A"/>
    <w:rsid w:val="00F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92730"/>
  <w15:docId w15:val="{3F0DBF49-7229-465B-9635-C427589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7F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17FD9"/>
    <w:pPr>
      <w:keepNext/>
      <w:outlineLvl w:val="0"/>
    </w:pPr>
    <w:rPr>
      <w:rFonts w:ascii="Courier New" w:hAnsi="Courier New"/>
      <w:szCs w:val="20"/>
      <w:lang w:val="en-US"/>
    </w:rPr>
  </w:style>
  <w:style w:type="paragraph" w:styleId="Heading2">
    <w:name w:val="heading 2"/>
    <w:basedOn w:val="Normal"/>
    <w:next w:val="Normal"/>
    <w:qFormat/>
    <w:rsid w:val="00A17FD9"/>
    <w:pPr>
      <w:keepNext/>
      <w:outlineLvl w:val="1"/>
    </w:pPr>
    <w:rPr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7FD9"/>
    <w:rPr>
      <w:rFonts w:ascii="Tahoma" w:hAnsi="Tahoma"/>
      <w:snapToGrid w:val="0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134B7"/>
    <w:pPr>
      <w:ind w:left="720"/>
    </w:pPr>
    <w:rPr>
      <w:rFonts w:eastAsia="SimSun"/>
      <w:lang w:eastAsia="zh-CN"/>
    </w:rPr>
  </w:style>
  <w:style w:type="paragraph" w:styleId="DocumentMap">
    <w:name w:val="Document Map"/>
    <w:basedOn w:val="Normal"/>
    <w:link w:val="DocumentMapChar"/>
    <w:rsid w:val="009B41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9B417E"/>
    <w:rPr>
      <w:rFonts w:ascii="Lucida Grande" w:hAnsi="Lucida Grande" w:cs="Lucida Grande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0959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59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95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95943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B02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0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pd82926e6-fbb8-47a7-9bcf-2ae64b019772">
    <w:name w:val="p_d82926e6-fbb8-47a7-9bcf-2ae64b019772"/>
    <w:basedOn w:val="Normal"/>
    <w:rsid w:val="00E31DF8"/>
    <w:pPr>
      <w:spacing w:before="100" w:beforeAutospacing="1" w:after="100" w:afterAutospacing="1"/>
    </w:pPr>
    <w:rPr>
      <w:lang w:eastAsia="en-AU"/>
    </w:rPr>
  </w:style>
  <w:style w:type="paragraph" w:customStyle="1" w:styleId="p76f58bef-899a-4e4d-8007-859d46723ce8">
    <w:name w:val="p_76f58bef-899a-4e4d-8007-859d46723ce8"/>
    <w:basedOn w:val="Normal"/>
    <w:rsid w:val="00E31DF8"/>
    <w:pPr>
      <w:spacing w:before="100" w:beforeAutospacing="1" w:after="100" w:afterAutospacing="1"/>
    </w:pPr>
    <w:rPr>
      <w:lang w:eastAsia="en-AU"/>
    </w:rPr>
  </w:style>
  <w:style w:type="paragraph" w:customStyle="1" w:styleId="pd8bee4b1-d7b4-4d12-8861-d958b2e0e8a4">
    <w:name w:val="p_d8bee4b1-d7b4-4d12-8861-d958b2e0e8a4"/>
    <w:basedOn w:val="Normal"/>
    <w:rsid w:val="006732C7"/>
    <w:pPr>
      <w:spacing w:before="100" w:beforeAutospacing="1" w:after="100" w:afterAutospacing="1"/>
    </w:pPr>
    <w:rPr>
      <w:lang w:eastAsia="en-AU"/>
    </w:rPr>
  </w:style>
  <w:style w:type="paragraph" w:customStyle="1" w:styleId="pfff37027-6e39-48e9-8374-590501e7f6fd">
    <w:name w:val="p_fff37027-6e39-48e9-8374-590501e7f6fd"/>
    <w:basedOn w:val="Normal"/>
    <w:rsid w:val="006732C7"/>
    <w:pPr>
      <w:spacing w:before="100" w:beforeAutospacing="1" w:after="100" w:afterAutospacing="1"/>
    </w:pPr>
    <w:rPr>
      <w:lang w:eastAsia="en-AU"/>
    </w:rPr>
  </w:style>
  <w:style w:type="paragraph" w:customStyle="1" w:styleId="pe2d84df2-fb69-42a2-8c75-58ec2e3e148f">
    <w:name w:val="p_e2d84df2-fb69-42a2-8c75-58ec2e3e148f"/>
    <w:basedOn w:val="Normal"/>
    <w:rsid w:val="006732C7"/>
    <w:pPr>
      <w:spacing w:before="100" w:beforeAutospacing="1" w:after="100" w:afterAutospacing="1"/>
    </w:pPr>
    <w:rPr>
      <w:lang w:eastAsia="en-AU"/>
    </w:rPr>
  </w:style>
  <w:style w:type="paragraph" w:customStyle="1" w:styleId="pb88953d3-d35a-4495-88ec-919978304250">
    <w:name w:val="p_b88953d3-d35a-4495-88ec-919978304250"/>
    <w:basedOn w:val="Normal"/>
    <w:rsid w:val="006732C7"/>
    <w:pPr>
      <w:spacing w:before="100" w:beforeAutospacing="1" w:after="100" w:afterAutospacing="1"/>
    </w:pPr>
    <w:rPr>
      <w:lang w:eastAsia="en-AU"/>
    </w:rPr>
  </w:style>
  <w:style w:type="paragraph" w:customStyle="1" w:styleId="p137a15e2-7dd1-4ea3-b2cb-0a66944b8b02">
    <w:name w:val="p_137a15e2-7dd1-4ea3-b2cb-0a66944b8b02"/>
    <w:basedOn w:val="Normal"/>
    <w:rsid w:val="006732C7"/>
    <w:pPr>
      <w:spacing w:before="100" w:beforeAutospacing="1" w:after="100" w:afterAutospacing="1"/>
    </w:pPr>
    <w:rPr>
      <w:lang w:eastAsia="en-AU"/>
    </w:rPr>
  </w:style>
  <w:style w:type="paragraph" w:customStyle="1" w:styleId="p03b9d0bb-6406-4551-a1b4-70e5a81f9999">
    <w:name w:val="p_03b9d0bb-6406-4551-a1b4-70e5a81f9999"/>
    <w:basedOn w:val="Normal"/>
    <w:rsid w:val="006732C7"/>
    <w:pPr>
      <w:spacing w:before="100" w:beforeAutospacing="1" w:after="100" w:afterAutospacing="1"/>
    </w:pPr>
    <w:rPr>
      <w:lang w:eastAsia="en-AU"/>
    </w:rPr>
  </w:style>
  <w:style w:type="paragraph" w:customStyle="1" w:styleId="pc0197da1-d83b-4269-a084-d6632b8d858d">
    <w:name w:val="p_c0197da1-d83b-4269-a084-d6632b8d858d"/>
    <w:basedOn w:val="Normal"/>
    <w:rsid w:val="006732C7"/>
    <w:pPr>
      <w:spacing w:before="100" w:beforeAutospacing="1" w:after="100" w:afterAutospacing="1"/>
    </w:pPr>
    <w:rPr>
      <w:lang w:eastAsia="en-AU"/>
    </w:rPr>
  </w:style>
  <w:style w:type="character" w:styleId="Emphasis">
    <w:name w:val="Emphasis"/>
    <w:basedOn w:val="DefaultParagraphFont"/>
    <w:uiPriority w:val="20"/>
    <w:qFormat/>
    <w:rsid w:val="00EC08B9"/>
    <w:rPr>
      <w:i/>
      <w:iCs/>
    </w:rPr>
  </w:style>
  <w:style w:type="paragraph" w:customStyle="1" w:styleId="pdcc7acf4-fb6d-4c49-9aac-9966f268fb25">
    <w:name w:val="p_dcc7acf4-fb6d-4c49-9aac-9966f268fb25"/>
    <w:basedOn w:val="Normal"/>
    <w:rsid w:val="00EC08B9"/>
    <w:pPr>
      <w:spacing w:before="100" w:beforeAutospacing="1" w:after="100" w:afterAutospacing="1"/>
    </w:pPr>
    <w:rPr>
      <w:lang w:eastAsia="en-AU"/>
    </w:rPr>
  </w:style>
  <w:style w:type="paragraph" w:customStyle="1" w:styleId="p524fcf6b-a799-4350-ab33-5148933e2e13">
    <w:name w:val="p_524fcf6b-a799-4350-ab33-5148933e2e13"/>
    <w:basedOn w:val="Normal"/>
    <w:rsid w:val="00EC08B9"/>
    <w:pPr>
      <w:spacing w:before="100" w:beforeAutospacing="1" w:after="100" w:afterAutospacing="1"/>
    </w:pPr>
    <w:rPr>
      <w:lang w:eastAsia="en-AU"/>
    </w:rPr>
  </w:style>
  <w:style w:type="paragraph" w:customStyle="1" w:styleId="p9a6f03b8-0ca7-42b3-92d1-aa4db2443218">
    <w:name w:val="p_9a6f03b8-0ca7-42b3-92d1-aa4db2443218"/>
    <w:basedOn w:val="Normal"/>
    <w:rsid w:val="00EC08B9"/>
    <w:pPr>
      <w:spacing w:before="100" w:beforeAutospacing="1" w:after="100" w:afterAutospacing="1"/>
    </w:pPr>
    <w:rPr>
      <w:lang w:eastAsia="en-AU"/>
    </w:rPr>
  </w:style>
  <w:style w:type="paragraph" w:customStyle="1" w:styleId="p739464ae-9613-4d7d-928e-3f8c2f237c20">
    <w:name w:val="p_739464ae-9613-4d7d-928e-3f8c2f237c20"/>
    <w:basedOn w:val="Normal"/>
    <w:rsid w:val="00EC08B9"/>
    <w:pPr>
      <w:spacing w:before="100" w:beforeAutospacing="1" w:after="100" w:afterAutospacing="1"/>
    </w:pPr>
    <w:rPr>
      <w:lang w:eastAsia="en-AU"/>
    </w:rPr>
  </w:style>
  <w:style w:type="paragraph" w:customStyle="1" w:styleId="p27bb461b-e5b8-473a-aa97-2fdd90b2fb43">
    <w:name w:val="p_27bb461b-e5b8-473a-aa97-2fdd90b2fb43"/>
    <w:basedOn w:val="Normal"/>
    <w:rsid w:val="00EC08B9"/>
    <w:pPr>
      <w:spacing w:before="100" w:beforeAutospacing="1" w:after="100" w:afterAutospacing="1"/>
    </w:pPr>
    <w:rPr>
      <w:lang w:eastAsia="en-AU"/>
    </w:rPr>
  </w:style>
  <w:style w:type="paragraph" w:customStyle="1" w:styleId="pc23cb7a5-239d-414d-b5c0-d378085f0225">
    <w:name w:val="p_c23cb7a5-239d-414d-b5c0-d378085f0225"/>
    <w:basedOn w:val="Normal"/>
    <w:rsid w:val="00EC08B9"/>
    <w:pPr>
      <w:spacing w:before="100" w:beforeAutospacing="1" w:after="100" w:afterAutospacing="1"/>
    </w:pPr>
    <w:rPr>
      <w:lang w:eastAsia="en-AU"/>
    </w:rPr>
  </w:style>
  <w:style w:type="paragraph" w:customStyle="1" w:styleId="p38153070-1baa-4945-8c00-8cbd127f89ba">
    <w:name w:val="p_38153070-1baa-4945-8c00-8cbd127f89ba"/>
    <w:basedOn w:val="Normal"/>
    <w:rsid w:val="00EC08B9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96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67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25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D42816-9FAC-430B-8BC5-2C5686F9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RACGP</vt:lpstr>
    </vt:vector>
  </TitlesOfParts>
  <Company>RACGP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</dc:title>
  <dc:creator>mary-anne.daquila</dc:creator>
  <cp:lastModifiedBy>Mark Harris</cp:lastModifiedBy>
  <cp:revision>3</cp:revision>
  <cp:lastPrinted>2013-07-25T02:09:00Z</cp:lastPrinted>
  <dcterms:created xsi:type="dcterms:W3CDTF">2018-11-08T02:07:00Z</dcterms:created>
  <dcterms:modified xsi:type="dcterms:W3CDTF">2018-11-08T02:12:00Z</dcterms:modified>
</cp:coreProperties>
</file>