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50" w:rsidRDefault="004D3AD9" w:rsidP="008939B5">
      <w:r>
        <w:rPr>
          <w:b/>
        </w:rPr>
        <w:t xml:space="preserve">Supervisor to complete with worker after the Working at Home Checklist has been completed successfully. 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6"/>
        <w:gridCol w:w="3827"/>
        <w:gridCol w:w="3119"/>
        <w:gridCol w:w="3828"/>
      </w:tblGrid>
      <w:tr w:rsidR="00B7377F" w:rsidTr="00F04A1F">
        <w:tc>
          <w:tcPr>
            <w:tcW w:w="153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7377F" w:rsidRDefault="00B7377F" w:rsidP="00B7377F">
            <w:pPr>
              <w:rPr>
                <w:b/>
              </w:rPr>
            </w:pPr>
            <w:r>
              <w:rPr>
                <w:b/>
              </w:rPr>
              <w:t xml:space="preserve">Document Number: </w:t>
            </w:r>
            <w:r w:rsidRPr="00B7377F">
              <w:t>CHPCE_</w:t>
            </w:r>
            <w:r w:rsidR="00AD0CD3">
              <w:t>HS_WH02</w:t>
            </w:r>
            <w:bookmarkStart w:id="0" w:name="_GoBack"/>
            <w:bookmarkEnd w:id="0"/>
          </w:p>
        </w:tc>
      </w:tr>
      <w:tr w:rsidR="008F779D" w:rsidTr="00862CD6">
        <w:tc>
          <w:tcPr>
            <w:tcW w:w="4536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F779D" w:rsidRPr="002C1CC0" w:rsidRDefault="008F779D" w:rsidP="002C1CC0">
            <w:pPr>
              <w:jc w:val="both"/>
              <w:rPr>
                <w:b/>
              </w:rPr>
            </w:pPr>
            <w:r>
              <w:rPr>
                <w:b/>
              </w:rPr>
              <w:t>Short n</w:t>
            </w:r>
            <w:r w:rsidRPr="002C1CC0">
              <w:rPr>
                <w:b/>
              </w:rPr>
              <w:t>ame of project: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F779D" w:rsidRPr="002C1CC0" w:rsidRDefault="008F779D" w:rsidP="002C1CC0">
            <w:pPr>
              <w:jc w:val="both"/>
              <w:rPr>
                <w:b/>
              </w:rPr>
            </w:pPr>
            <w:r>
              <w:rPr>
                <w:b/>
              </w:rPr>
              <w:t>Today’s date:</w:t>
            </w:r>
          </w:p>
        </w:tc>
        <w:tc>
          <w:tcPr>
            <w:tcW w:w="6947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F779D" w:rsidRPr="002C1CC0" w:rsidRDefault="008F779D" w:rsidP="002C1CC0">
            <w:pPr>
              <w:jc w:val="both"/>
              <w:rPr>
                <w:b/>
              </w:rPr>
            </w:pPr>
            <w:r>
              <w:rPr>
                <w:b/>
              </w:rPr>
              <w:t>Work at home predicted time period:</w:t>
            </w:r>
          </w:p>
        </w:tc>
      </w:tr>
      <w:tr w:rsidR="000F7E9D" w:rsidTr="00862CD6">
        <w:tc>
          <w:tcPr>
            <w:tcW w:w="4536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7E9D" w:rsidRDefault="000F7E9D" w:rsidP="002C1CC0">
            <w:pPr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7E9D" w:rsidRDefault="000F7E9D" w:rsidP="002C1CC0">
            <w:pPr>
              <w:jc w:val="both"/>
              <w:rPr>
                <w:b/>
              </w:rPr>
            </w:pPr>
          </w:p>
        </w:tc>
        <w:tc>
          <w:tcPr>
            <w:tcW w:w="6947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F7E9D" w:rsidRDefault="005E10F2" w:rsidP="002C1CC0">
            <w:pPr>
              <w:jc w:val="both"/>
              <w:rPr>
                <w:b/>
              </w:rPr>
            </w:pPr>
            <w:r>
              <w:rPr>
                <w:b/>
              </w:rPr>
              <w:t xml:space="preserve">Hours per week worked at home: </w:t>
            </w:r>
          </w:p>
        </w:tc>
      </w:tr>
      <w:tr w:rsidR="005E10F2" w:rsidTr="00862CD6">
        <w:tc>
          <w:tcPr>
            <w:tcW w:w="4536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10F2" w:rsidRDefault="005E10F2" w:rsidP="002C1CC0">
            <w:pPr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10F2" w:rsidRDefault="005E10F2" w:rsidP="002C1CC0">
            <w:pPr>
              <w:jc w:val="both"/>
              <w:rPr>
                <w:b/>
              </w:rPr>
            </w:pPr>
          </w:p>
        </w:tc>
        <w:tc>
          <w:tcPr>
            <w:tcW w:w="6947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10F2" w:rsidRDefault="005E10F2" w:rsidP="002C1CC0">
            <w:pPr>
              <w:jc w:val="both"/>
              <w:rPr>
                <w:b/>
              </w:rPr>
            </w:pPr>
          </w:p>
        </w:tc>
      </w:tr>
      <w:tr w:rsidR="008F779D" w:rsidTr="00862CD6">
        <w:tc>
          <w:tcPr>
            <w:tcW w:w="4536" w:type="dxa"/>
            <w:tcBorders>
              <w:right w:val="nil"/>
            </w:tcBorders>
            <w:shd w:val="clear" w:color="auto" w:fill="FFFFFF" w:themeFill="background1"/>
          </w:tcPr>
          <w:p w:rsidR="008F779D" w:rsidRPr="00727851" w:rsidRDefault="008F779D" w:rsidP="00727851">
            <w:pPr>
              <w:jc w:val="both"/>
              <w:rPr>
                <w:b/>
                <w:color w:val="FFFFFF" w:themeColor="background1"/>
              </w:rPr>
            </w:pPr>
            <w:r w:rsidRPr="00E74150">
              <w:rPr>
                <w:b/>
              </w:rPr>
              <w:t>Supervisors name: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F779D" w:rsidRPr="00727851" w:rsidRDefault="008F779D" w:rsidP="00727851">
            <w:pPr>
              <w:jc w:val="both"/>
              <w:rPr>
                <w:b/>
                <w:color w:val="FFFFFF" w:themeColor="background1"/>
              </w:rPr>
            </w:pPr>
            <w:r w:rsidRPr="00E74150">
              <w:rPr>
                <w:b/>
              </w:rPr>
              <w:t>Position title: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F779D" w:rsidRPr="00BF566F" w:rsidRDefault="008F779D" w:rsidP="00727851">
            <w:pPr>
              <w:jc w:val="both"/>
              <w:rPr>
                <w:b/>
              </w:rPr>
            </w:pPr>
            <w:r>
              <w:rPr>
                <w:b/>
              </w:rPr>
              <w:t>Phone No.:</w:t>
            </w:r>
          </w:p>
        </w:tc>
        <w:tc>
          <w:tcPr>
            <w:tcW w:w="3828" w:type="dxa"/>
            <w:tcBorders>
              <w:left w:val="nil"/>
            </w:tcBorders>
            <w:shd w:val="clear" w:color="auto" w:fill="FFFFFF" w:themeFill="background1"/>
          </w:tcPr>
          <w:p w:rsidR="008F779D" w:rsidRPr="00BF566F" w:rsidRDefault="008F779D" w:rsidP="00727851">
            <w:pPr>
              <w:jc w:val="both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8F779D" w:rsidTr="00862CD6">
        <w:tc>
          <w:tcPr>
            <w:tcW w:w="4536" w:type="dxa"/>
            <w:tcBorders>
              <w:right w:val="nil"/>
            </w:tcBorders>
            <w:shd w:val="clear" w:color="auto" w:fill="EEECE1" w:themeFill="background2"/>
          </w:tcPr>
          <w:p w:rsidR="008F779D" w:rsidRPr="008F779D" w:rsidRDefault="008F779D" w:rsidP="00727851">
            <w:pPr>
              <w:jc w:val="both"/>
              <w:rPr>
                <w:b/>
                <w:i/>
              </w:rPr>
            </w:pPr>
            <w:r w:rsidRPr="008F779D">
              <w:rPr>
                <w:b/>
                <w:i/>
              </w:rPr>
              <w:t>Workers Details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8F779D" w:rsidRPr="00E74150" w:rsidRDefault="008F779D" w:rsidP="00727851">
            <w:pPr>
              <w:jc w:val="both"/>
              <w:rPr>
                <w:b/>
              </w:rPr>
            </w:pPr>
          </w:p>
        </w:tc>
        <w:tc>
          <w:tcPr>
            <w:tcW w:w="6947" w:type="dxa"/>
            <w:gridSpan w:val="2"/>
            <w:tcBorders>
              <w:left w:val="nil"/>
            </w:tcBorders>
            <w:shd w:val="clear" w:color="auto" w:fill="EEECE1" w:themeFill="background2"/>
          </w:tcPr>
          <w:p w:rsidR="008F779D" w:rsidRDefault="008F779D" w:rsidP="00727851">
            <w:pPr>
              <w:jc w:val="both"/>
              <w:rPr>
                <w:b/>
              </w:rPr>
            </w:pPr>
          </w:p>
        </w:tc>
      </w:tr>
      <w:tr w:rsidR="008F779D" w:rsidTr="00862CD6">
        <w:tc>
          <w:tcPr>
            <w:tcW w:w="4536" w:type="dxa"/>
            <w:tcBorders>
              <w:right w:val="nil"/>
            </w:tcBorders>
            <w:shd w:val="clear" w:color="auto" w:fill="FFFFFF" w:themeFill="background1"/>
          </w:tcPr>
          <w:p w:rsidR="008F779D" w:rsidRPr="00727851" w:rsidRDefault="008F779D" w:rsidP="00727851">
            <w:pPr>
              <w:jc w:val="both"/>
              <w:rPr>
                <w:b/>
                <w:color w:val="FFFFFF" w:themeColor="background1"/>
              </w:rPr>
            </w:pPr>
            <w:r w:rsidRPr="00E74150">
              <w:rPr>
                <w:b/>
              </w:rPr>
              <w:t>Workers name: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F779D" w:rsidRPr="00727851" w:rsidRDefault="008F779D" w:rsidP="00727851">
            <w:pPr>
              <w:jc w:val="both"/>
              <w:rPr>
                <w:b/>
                <w:color w:val="FFFFFF" w:themeColor="background1"/>
              </w:rPr>
            </w:pPr>
            <w:r w:rsidRPr="00E74150">
              <w:rPr>
                <w:b/>
              </w:rPr>
              <w:t>Position title: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F779D" w:rsidRPr="008F779D" w:rsidRDefault="008F779D" w:rsidP="00727851">
            <w:pPr>
              <w:jc w:val="both"/>
              <w:rPr>
                <w:b/>
              </w:rPr>
            </w:pPr>
            <w:r w:rsidRPr="008F779D">
              <w:rPr>
                <w:b/>
              </w:rPr>
              <w:t>Phone No.:</w:t>
            </w:r>
          </w:p>
        </w:tc>
        <w:tc>
          <w:tcPr>
            <w:tcW w:w="3828" w:type="dxa"/>
            <w:tcBorders>
              <w:left w:val="nil"/>
            </w:tcBorders>
            <w:shd w:val="clear" w:color="auto" w:fill="FFFFFF" w:themeFill="background1"/>
          </w:tcPr>
          <w:p w:rsidR="008F779D" w:rsidRPr="008F779D" w:rsidRDefault="008F779D" w:rsidP="00727851">
            <w:pPr>
              <w:jc w:val="both"/>
              <w:rPr>
                <w:b/>
              </w:rPr>
            </w:pPr>
            <w:r w:rsidRPr="008F779D">
              <w:rPr>
                <w:b/>
              </w:rPr>
              <w:t>Email:</w:t>
            </w:r>
          </w:p>
        </w:tc>
      </w:tr>
      <w:tr w:rsidR="008F779D" w:rsidTr="00862CD6">
        <w:tc>
          <w:tcPr>
            <w:tcW w:w="4536" w:type="dxa"/>
            <w:tcBorders>
              <w:right w:val="nil"/>
            </w:tcBorders>
            <w:shd w:val="clear" w:color="auto" w:fill="FFFFFF" w:themeFill="background1"/>
          </w:tcPr>
          <w:p w:rsidR="008F779D" w:rsidRPr="00E74150" w:rsidRDefault="008F779D" w:rsidP="00727851">
            <w:pPr>
              <w:jc w:val="both"/>
              <w:rPr>
                <w:b/>
              </w:rPr>
            </w:pPr>
            <w:r>
              <w:rPr>
                <w:b/>
              </w:rPr>
              <w:t>Home Address: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F779D" w:rsidRPr="00E74150" w:rsidRDefault="008F779D" w:rsidP="008F779D">
            <w:pPr>
              <w:rPr>
                <w:b/>
              </w:rPr>
            </w:pPr>
          </w:p>
        </w:tc>
        <w:tc>
          <w:tcPr>
            <w:tcW w:w="694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8F779D" w:rsidRPr="00BF566F" w:rsidRDefault="008F779D" w:rsidP="00727851">
            <w:pPr>
              <w:jc w:val="both"/>
              <w:rPr>
                <w:b/>
              </w:rPr>
            </w:pPr>
          </w:p>
        </w:tc>
      </w:tr>
      <w:tr w:rsidR="008F779D" w:rsidTr="00862CD6">
        <w:tc>
          <w:tcPr>
            <w:tcW w:w="4536" w:type="dxa"/>
            <w:tcBorders>
              <w:right w:val="nil"/>
            </w:tcBorders>
            <w:shd w:val="clear" w:color="auto" w:fill="FFFFFF" w:themeFill="background1"/>
          </w:tcPr>
          <w:p w:rsidR="008F779D" w:rsidRDefault="008F779D" w:rsidP="00727851">
            <w:pPr>
              <w:jc w:val="both"/>
              <w:rPr>
                <w:b/>
              </w:rPr>
            </w:pPr>
            <w:r>
              <w:rPr>
                <w:b/>
              </w:rPr>
              <w:t xml:space="preserve">Home phone number: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F779D" w:rsidRPr="00E74150" w:rsidRDefault="008F779D" w:rsidP="008F779D">
            <w:pPr>
              <w:rPr>
                <w:b/>
              </w:rPr>
            </w:pPr>
          </w:p>
        </w:tc>
        <w:tc>
          <w:tcPr>
            <w:tcW w:w="694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8F779D" w:rsidRPr="00BF566F" w:rsidRDefault="008F779D" w:rsidP="00727851">
            <w:pPr>
              <w:jc w:val="both"/>
              <w:rPr>
                <w:b/>
              </w:rPr>
            </w:pPr>
          </w:p>
        </w:tc>
      </w:tr>
      <w:tr w:rsidR="008F779D" w:rsidTr="00862CD6">
        <w:tc>
          <w:tcPr>
            <w:tcW w:w="4536" w:type="dxa"/>
            <w:tcBorders>
              <w:right w:val="nil"/>
            </w:tcBorders>
            <w:shd w:val="clear" w:color="auto" w:fill="FFFFFF" w:themeFill="background1"/>
          </w:tcPr>
          <w:p w:rsidR="008F779D" w:rsidRDefault="008F779D" w:rsidP="00727851">
            <w:pPr>
              <w:jc w:val="both"/>
              <w:rPr>
                <w:b/>
              </w:rPr>
            </w:pPr>
            <w:r>
              <w:rPr>
                <w:b/>
              </w:rPr>
              <w:t>Emergency contact name and n</w:t>
            </w:r>
            <w:r w:rsidRPr="008F779D">
              <w:rPr>
                <w:b/>
              </w:rPr>
              <w:t>umber: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F779D" w:rsidRPr="00E74150" w:rsidRDefault="008F779D" w:rsidP="008F779D">
            <w:pPr>
              <w:rPr>
                <w:b/>
              </w:rPr>
            </w:pPr>
          </w:p>
        </w:tc>
        <w:tc>
          <w:tcPr>
            <w:tcW w:w="694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8F779D" w:rsidRPr="00BF566F" w:rsidRDefault="008F779D" w:rsidP="00727851">
            <w:pPr>
              <w:jc w:val="both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76" w:tblpY="1234"/>
        <w:tblW w:w="15276" w:type="dxa"/>
        <w:tblLayout w:type="fixed"/>
        <w:tblLook w:val="04A0" w:firstRow="1" w:lastRow="0" w:firstColumn="1" w:lastColumn="0" w:noHBand="0" w:noVBand="1"/>
      </w:tblPr>
      <w:tblGrid>
        <w:gridCol w:w="1878"/>
        <w:gridCol w:w="73"/>
        <w:gridCol w:w="2123"/>
        <w:gridCol w:w="781"/>
        <w:gridCol w:w="1693"/>
        <w:gridCol w:w="716"/>
        <w:gridCol w:w="1931"/>
        <w:gridCol w:w="337"/>
        <w:gridCol w:w="3969"/>
        <w:gridCol w:w="1134"/>
        <w:gridCol w:w="641"/>
      </w:tblGrid>
      <w:tr w:rsidR="005C4C19" w:rsidRPr="00D90007" w:rsidTr="00862CD6">
        <w:tc>
          <w:tcPr>
            <w:tcW w:w="15276" w:type="dxa"/>
            <w:gridSpan w:val="11"/>
            <w:shd w:val="clear" w:color="auto" w:fill="000000" w:themeFill="text1"/>
          </w:tcPr>
          <w:p w:rsidR="005C4C19" w:rsidRPr="008939B5" w:rsidRDefault="005C4C19" w:rsidP="005E10F2">
            <w:pPr>
              <w:rPr>
                <w:b/>
                <w:noProof/>
                <w:sz w:val="28"/>
                <w:szCs w:val="28"/>
              </w:rPr>
            </w:pPr>
            <w:r w:rsidRPr="008939B5">
              <w:rPr>
                <w:b/>
                <w:noProof/>
                <w:sz w:val="28"/>
                <w:szCs w:val="28"/>
              </w:rPr>
              <w:t xml:space="preserve">HS Risk Management for </w:t>
            </w:r>
            <w:r w:rsidR="005E10F2">
              <w:rPr>
                <w:b/>
                <w:noProof/>
                <w:sz w:val="28"/>
                <w:szCs w:val="28"/>
              </w:rPr>
              <w:t xml:space="preserve">Working from Home </w:t>
            </w:r>
          </w:p>
        </w:tc>
      </w:tr>
      <w:tr w:rsidR="005C4C19" w:rsidRPr="00D90007" w:rsidTr="009F33BE">
        <w:trPr>
          <w:trHeight w:val="348"/>
        </w:trPr>
        <w:tc>
          <w:tcPr>
            <w:tcW w:w="6548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5C4C19" w:rsidRPr="00D90007" w:rsidRDefault="005C4C19" w:rsidP="00862CD6">
            <w:pPr>
              <w:rPr>
                <w:color w:val="FFFFFF" w:themeColor="background1"/>
              </w:rPr>
            </w:pPr>
            <w:r w:rsidRPr="00D90007">
              <w:rPr>
                <w:rFonts w:cs="Arial"/>
                <w:b/>
                <w:color w:val="FFFFFF" w:themeColor="background1"/>
              </w:rPr>
              <w:t>Identify the activity and the location of the activity</w:t>
            </w:r>
          </w:p>
        </w:tc>
        <w:tc>
          <w:tcPr>
            <w:tcW w:w="8728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:rsidR="005C4C19" w:rsidRPr="00D90007" w:rsidRDefault="005C4C19" w:rsidP="00862CD6">
            <w:pPr>
              <w:rPr>
                <w:rFonts w:cs="Calibri"/>
                <w:b/>
                <w:color w:val="FFFFFF" w:themeColor="background1"/>
              </w:rPr>
            </w:pPr>
            <w:r w:rsidRPr="00D90007">
              <w:rPr>
                <w:rFonts w:cs="Arial"/>
                <w:b/>
                <w:color w:val="FFFFFF" w:themeColor="background1"/>
              </w:rPr>
              <w:t>Identify who may be at risk from the activity</w:t>
            </w:r>
          </w:p>
        </w:tc>
      </w:tr>
      <w:tr w:rsidR="009F33BE" w:rsidRPr="00D90007" w:rsidTr="00C76BFD">
        <w:trPr>
          <w:trHeight w:val="1409"/>
        </w:trPr>
        <w:tc>
          <w:tcPr>
            <w:tcW w:w="1951" w:type="dxa"/>
            <w:gridSpan w:val="2"/>
            <w:tcBorders>
              <w:bottom w:val="nil"/>
            </w:tcBorders>
          </w:tcPr>
          <w:p w:rsidR="009F33BE" w:rsidRPr="00D90007" w:rsidRDefault="00C76BFD" w:rsidP="00862CD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Description of activity</w:t>
            </w:r>
          </w:p>
        </w:tc>
        <w:tc>
          <w:tcPr>
            <w:tcW w:w="4597" w:type="dxa"/>
            <w:gridSpan w:val="3"/>
            <w:tcBorders>
              <w:bottom w:val="nil"/>
            </w:tcBorders>
          </w:tcPr>
          <w:p w:rsidR="009F33BE" w:rsidRPr="005C4C19" w:rsidRDefault="009F33BE" w:rsidP="00862C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bottom w:val="nil"/>
            </w:tcBorders>
          </w:tcPr>
          <w:p w:rsidR="009F33BE" w:rsidRPr="00D90007" w:rsidRDefault="009F33BE" w:rsidP="00862CD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9000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Persons at risk </w:t>
            </w:r>
          </w:p>
        </w:tc>
        <w:tc>
          <w:tcPr>
            <w:tcW w:w="6081" w:type="dxa"/>
            <w:gridSpan w:val="4"/>
            <w:tcBorders>
              <w:bottom w:val="nil"/>
            </w:tcBorders>
          </w:tcPr>
          <w:p w:rsidR="009F33BE" w:rsidRPr="00D90007" w:rsidRDefault="009F33BE" w:rsidP="00862CD6">
            <w:pPr>
              <w:rPr>
                <w:rFonts w:cs="Arial"/>
                <w:sz w:val="20"/>
                <w:szCs w:val="20"/>
              </w:rPr>
            </w:pPr>
            <w:r w:rsidRPr="00D90007">
              <w:rPr>
                <w:rFonts w:cs="Arial"/>
                <w:sz w:val="20"/>
                <w:szCs w:val="20"/>
              </w:rPr>
              <w:t>General staff; Part-time/ Casual staff; Academic staff; PhD students;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9F33BE" w:rsidRDefault="009F33BE" w:rsidP="00862CD6">
            <w:pPr>
              <w:rPr>
                <w:rFonts w:cs="Arial"/>
                <w:sz w:val="20"/>
                <w:szCs w:val="20"/>
              </w:rPr>
            </w:pPr>
          </w:p>
          <w:p w:rsidR="009F33BE" w:rsidRPr="00D90007" w:rsidRDefault="009F33BE" w:rsidP="00862CD6">
            <w:pPr>
              <w:rPr>
                <w:rFonts w:cs="Arial"/>
                <w:sz w:val="20"/>
                <w:szCs w:val="20"/>
              </w:rPr>
            </w:pPr>
          </w:p>
        </w:tc>
      </w:tr>
      <w:tr w:rsidR="009F33BE" w:rsidRPr="00D90007" w:rsidTr="004D3AD9">
        <w:trPr>
          <w:trHeight w:val="1121"/>
        </w:trPr>
        <w:tc>
          <w:tcPr>
            <w:tcW w:w="1951" w:type="dxa"/>
            <w:gridSpan w:val="2"/>
            <w:tcBorders>
              <w:top w:val="nil"/>
            </w:tcBorders>
          </w:tcPr>
          <w:p w:rsidR="009F33BE" w:rsidRPr="00D90007" w:rsidRDefault="009F33BE" w:rsidP="00862CD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F33BE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Description of location </w:t>
            </w:r>
            <w:r w:rsidRPr="009F33BE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(Please carefully describe the location of the workspace at home)</w:t>
            </w:r>
          </w:p>
        </w:tc>
        <w:tc>
          <w:tcPr>
            <w:tcW w:w="4597" w:type="dxa"/>
            <w:gridSpan w:val="3"/>
            <w:tcBorders>
              <w:top w:val="nil"/>
            </w:tcBorders>
          </w:tcPr>
          <w:p w:rsidR="009F33BE" w:rsidRPr="00D90007" w:rsidRDefault="009F33BE" w:rsidP="00862CD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nil"/>
            </w:tcBorders>
          </w:tcPr>
          <w:p w:rsidR="009F33BE" w:rsidRPr="00D90007" w:rsidRDefault="009F33BE" w:rsidP="00862CD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F33BE">
              <w:rPr>
                <w:rFonts w:cs="Arial"/>
                <w:b/>
                <w:color w:val="000000" w:themeColor="text1"/>
                <w:sz w:val="20"/>
                <w:szCs w:val="20"/>
              </w:rPr>
              <w:t>How they are consulted on the activity</w:t>
            </w:r>
          </w:p>
        </w:tc>
        <w:tc>
          <w:tcPr>
            <w:tcW w:w="6081" w:type="dxa"/>
            <w:gridSpan w:val="4"/>
            <w:tcBorders>
              <w:top w:val="nil"/>
            </w:tcBorders>
          </w:tcPr>
          <w:p w:rsidR="009F33BE" w:rsidRPr="00D90007" w:rsidRDefault="009F33BE" w:rsidP="00862CD6">
            <w:pPr>
              <w:rPr>
                <w:rFonts w:cs="Arial"/>
                <w:sz w:val="20"/>
                <w:szCs w:val="20"/>
              </w:rPr>
            </w:pPr>
            <w:r w:rsidRPr="009F33BE">
              <w:rPr>
                <w:rFonts w:cs="Arial"/>
                <w:sz w:val="20"/>
                <w:szCs w:val="20"/>
              </w:rPr>
              <w:t>By supervisors and by signing the bottom of this document</w:t>
            </w:r>
          </w:p>
        </w:tc>
      </w:tr>
      <w:tr w:rsidR="005C4C19" w:rsidRPr="00D90007" w:rsidTr="00862CD6">
        <w:tc>
          <w:tcPr>
            <w:tcW w:w="15276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</w:tcPr>
          <w:p w:rsidR="005C4C19" w:rsidRPr="00955E66" w:rsidRDefault="005C4C19" w:rsidP="00862CD6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55E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List legislation, standards, codes of practice, manufacturer’s guidance </w:t>
            </w:r>
            <w:proofErr w:type="spellStart"/>
            <w:r w:rsidRPr="00955E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</w:t>
            </w:r>
            <w:proofErr w:type="spellEnd"/>
            <w:r w:rsidRPr="00955E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used to determine control measures necessary</w:t>
            </w:r>
          </w:p>
        </w:tc>
      </w:tr>
      <w:tr w:rsidR="005C4C19" w:rsidRPr="00D90007" w:rsidTr="00862CD6">
        <w:tc>
          <w:tcPr>
            <w:tcW w:w="4855" w:type="dxa"/>
            <w:gridSpan w:val="4"/>
            <w:tcBorders>
              <w:right w:val="nil"/>
            </w:tcBorders>
          </w:tcPr>
          <w:p w:rsidR="005C4C19" w:rsidRPr="00BC7863" w:rsidRDefault="005C4C19" w:rsidP="00862CD6">
            <w:pPr>
              <w:rPr>
                <w:rFonts w:ascii="Arial" w:hAnsi="Arial" w:cs="Arial"/>
                <w:sz w:val="20"/>
                <w:szCs w:val="20"/>
              </w:rPr>
            </w:pPr>
            <w:r w:rsidRPr="00BC7863">
              <w:rPr>
                <w:rFonts w:ascii="Arial" w:hAnsi="Arial" w:cs="Arial"/>
                <w:sz w:val="20"/>
                <w:szCs w:val="20"/>
              </w:rPr>
              <w:t>Work Health and Safety Act 2011</w:t>
            </w:r>
          </w:p>
          <w:p w:rsidR="005C4C19" w:rsidRDefault="005C4C19" w:rsidP="00862CD6">
            <w:pPr>
              <w:rPr>
                <w:rFonts w:ascii="Arial" w:hAnsi="Arial" w:cs="Arial"/>
                <w:sz w:val="20"/>
                <w:szCs w:val="20"/>
              </w:rPr>
            </w:pPr>
            <w:r w:rsidRPr="00BC7863">
              <w:rPr>
                <w:rFonts w:ascii="Arial" w:hAnsi="Arial" w:cs="Arial"/>
                <w:sz w:val="20"/>
                <w:szCs w:val="20"/>
              </w:rPr>
              <w:t>Work Health and Safety Regulation 2011</w:t>
            </w:r>
          </w:p>
        </w:tc>
        <w:tc>
          <w:tcPr>
            <w:tcW w:w="10421" w:type="dxa"/>
            <w:gridSpan w:val="7"/>
            <w:tcBorders>
              <w:left w:val="nil"/>
            </w:tcBorders>
          </w:tcPr>
          <w:p w:rsidR="005C4C19" w:rsidRPr="00736A15" w:rsidRDefault="005C4C19" w:rsidP="00862CD6">
            <w:pPr>
              <w:rPr>
                <w:rFonts w:ascii="Arial" w:hAnsi="Arial" w:cs="Arial"/>
                <w:sz w:val="20"/>
                <w:szCs w:val="20"/>
              </w:rPr>
            </w:pPr>
            <w:r w:rsidRPr="00736A15">
              <w:rPr>
                <w:rFonts w:ascii="Arial" w:hAnsi="Arial" w:cs="Arial"/>
                <w:sz w:val="20"/>
                <w:szCs w:val="20"/>
              </w:rPr>
              <w:t>Code of Practice for management of workplace environments</w:t>
            </w:r>
          </w:p>
          <w:p w:rsidR="005C4C19" w:rsidRDefault="005C4C19" w:rsidP="00862CD6">
            <w:pPr>
              <w:rPr>
                <w:rFonts w:ascii="Arial" w:hAnsi="Arial" w:cs="Arial"/>
                <w:sz w:val="20"/>
                <w:szCs w:val="20"/>
              </w:rPr>
            </w:pPr>
            <w:r w:rsidRPr="00736A15">
              <w:rPr>
                <w:rFonts w:ascii="Arial" w:hAnsi="Arial" w:cs="Arial"/>
                <w:sz w:val="20"/>
                <w:szCs w:val="20"/>
              </w:rPr>
              <w:t>Code of Practice for Hazardous Manual tasks</w:t>
            </w:r>
          </w:p>
          <w:p w:rsidR="008D4220" w:rsidRPr="00C76BFD" w:rsidRDefault="008D4220" w:rsidP="00862CD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4C19" w:rsidRPr="00623261" w:rsidTr="00862CD6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4C19" w:rsidRPr="00237716" w:rsidRDefault="005C4C19" w:rsidP="00862CD6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lastRenderedPageBreak/>
              <w:t>Task/</w:t>
            </w:r>
          </w:p>
          <w:p w:rsidR="005C4C19" w:rsidRPr="00237716" w:rsidRDefault="005C4C19" w:rsidP="00862CD6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>Scenario</w:t>
            </w: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4C19" w:rsidRPr="00237716" w:rsidRDefault="005C4C19" w:rsidP="00862CD6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>Hazard</w:t>
            </w:r>
          </w:p>
          <w:p w:rsidR="005C4C19" w:rsidRPr="00237716" w:rsidRDefault="005C4C19" w:rsidP="00862CD6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4C19" w:rsidRPr="00237716" w:rsidRDefault="005C4C19" w:rsidP="00862CD6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>Associated harm</w:t>
            </w:r>
          </w:p>
          <w:p w:rsidR="005C4C19" w:rsidRPr="00237716" w:rsidRDefault="005C4C19" w:rsidP="00862CD6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4C19" w:rsidRPr="00237716" w:rsidRDefault="005C4C19" w:rsidP="00862CD6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>Existing controls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4C19" w:rsidRPr="00237716" w:rsidRDefault="005C4C19" w:rsidP="00862CD6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>Any additional controls required?</w:t>
            </w:r>
          </w:p>
        </w:tc>
        <w:tc>
          <w:tcPr>
            <w:tcW w:w="6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C4C19" w:rsidRPr="00237716" w:rsidRDefault="005C4C19" w:rsidP="00862CD6">
            <w:pPr>
              <w:pStyle w:val="Heading5"/>
              <w:spacing w:before="12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237716">
              <w:rPr>
                <w:rFonts w:asciiTheme="minorHAnsi" w:hAnsiTheme="minorHAnsi" w:cs="Arial"/>
                <w:b w:val="0"/>
                <w:bCs w:val="0"/>
                <w:color w:val="FFFFFF" w:themeColor="background1"/>
                <w:sz w:val="20"/>
                <w:szCs w:val="20"/>
              </w:rPr>
              <w:t xml:space="preserve">Risk Rating </w:t>
            </w:r>
          </w:p>
          <w:p w:rsidR="005C4C19" w:rsidRPr="00237716" w:rsidRDefault="005C4C19" w:rsidP="00862CD6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5C4C19" w:rsidRPr="009459CE" w:rsidTr="00862CD6">
        <w:tc>
          <w:tcPr>
            <w:tcW w:w="1878" w:type="dxa"/>
            <w:tcBorders>
              <w:top w:val="single" w:sz="4" w:space="0" w:color="FFFFFF" w:themeColor="background1"/>
            </w:tcBorders>
          </w:tcPr>
          <w:p w:rsidR="005C4C19" w:rsidRPr="000B070F" w:rsidRDefault="005C4C19" w:rsidP="00862CD6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Working with computers</w:t>
            </w: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</w:tcBorders>
          </w:tcPr>
          <w:p w:rsidR="005C4C19" w:rsidRPr="000B070F" w:rsidRDefault="005C4C19" w:rsidP="00862CD6">
            <w:pPr>
              <w:pStyle w:val="BalloonText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1.Ergonomic:</w:t>
            </w:r>
          </w:p>
          <w:p w:rsidR="005C4C19" w:rsidRDefault="005C4C19" w:rsidP="00862CD6">
            <w:pPr>
              <w:pStyle w:val="BalloonText"/>
              <w:numPr>
                <w:ilvl w:val="0"/>
                <w:numId w:val="30"/>
              </w:numPr>
              <w:tabs>
                <w:tab w:val="left" w:pos="1495"/>
              </w:tabs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Poor posture</w:t>
            </w:r>
          </w:p>
          <w:p w:rsidR="005C4C19" w:rsidRPr="000B070F" w:rsidRDefault="005C4C19" w:rsidP="00862CD6">
            <w:pPr>
              <w:pStyle w:val="BalloonText"/>
              <w:numPr>
                <w:ilvl w:val="0"/>
                <w:numId w:val="30"/>
              </w:numPr>
              <w:tabs>
                <w:tab w:val="left" w:pos="1495"/>
              </w:tabs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Excessive duration in a seated position</w:t>
            </w:r>
          </w:p>
          <w:p w:rsidR="005C4C19" w:rsidRPr="000B070F" w:rsidRDefault="005C4C19" w:rsidP="00862CD6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Incorrect setup of workstation</w:t>
            </w:r>
          </w:p>
          <w:p w:rsidR="005C4C19" w:rsidRPr="000B070F" w:rsidRDefault="005C4C19" w:rsidP="00862CD6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Glare</w:t>
            </w:r>
          </w:p>
          <w:p w:rsidR="005C4C19" w:rsidRPr="000B070F" w:rsidRDefault="005C4C19" w:rsidP="00862CD6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Repetitive movements</w:t>
            </w:r>
          </w:p>
          <w:p w:rsidR="005C4C19" w:rsidRPr="000B070F" w:rsidRDefault="005C4C19" w:rsidP="00862CD6">
            <w:pPr>
              <w:pStyle w:val="BalloonTex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FFFFFF" w:themeColor="background1"/>
            </w:tcBorders>
          </w:tcPr>
          <w:p w:rsidR="005C4C19" w:rsidRPr="000B070F" w:rsidRDefault="005C4C19" w:rsidP="00862CD6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Physical injury to the wrists, arms, neck, shoulder or back.</w:t>
            </w:r>
          </w:p>
          <w:p w:rsidR="005C4C19" w:rsidRPr="000B070F" w:rsidRDefault="005C4C19" w:rsidP="00862CD6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Eye strain</w:t>
            </w:r>
          </w:p>
          <w:p w:rsidR="005C4C19" w:rsidRPr="000B070F" w:rsidRDefault="005C4C19" w:rsidP="00862CD6">
            <w:pPr>
              <w:pStyle w:val="BalloonTex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FFFFFF" w:themeColor="background1"/>
            </w:tcBorders>
          </w:tcPr>
          <w:p w:rsidR="005C4C19" w:rsidRPr="001E6280" w:rsidRDefault="005C4C19" w:rsidP="00862CD6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E6280">
              <w:rPr>
                <w:rFonts w:asciiTheme="minorHAnsi" w:hAnsiTheme="minorHAnsi" w:cs="Arial"/>
                <w:sz w:val="20"/>
                <w:szCs w:val="20"/>
              </w:rPr>
              <w:t>All staff is provided with the UNSW Setting up your Workstation guide (</w:t>
            </w:r>
            <w:hyperlink r:id="rId8" w:history="1">
              <w:r w:rsidRPr="001E6280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HS705</w:t>
              </w:r>
            </w:hyperlink>
            <w:r w:rsidRPr="001E6280">
              <w:rPr>
                <w:rFonts w:asciiTheme="minorHAnsi" w:hAnsiTheme="minorHAnsi" w:cs="Arial"/>
                <w:sz w:val="20"/>
                <w:szCs w:val="20"/>
              </w:rPr>
              <w:t xml:space="preserve">) and </w:t>
            </w:r>
            <w:r w:rsidRPr="005F7761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Workstation Checklist </w:t>
            </w:r>
            <w:r w:rsidR="005F7761" w:rsidRPr="005F7761">
              <w:rPr>
                <w:rFonts w:asciiTheme="minorHAnsi" w:hAnsiTheme="minorHAnsi" w:cs="Arial"/>
                <w:sz w:val="20"/>
                <w:szCs w:val="20"/>
                <w:highlight w:val="yellow"/>
              </w:rPr>
              <w:t>(must be completed)</w:t>
            </w:r>
            <w:r w:rsidR="005F776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E6280">
              <w:rPr>
                <w:rFonts w:asciiTheme="minorHAnsi" w:hAnsiTheme="minorHAnsi" w:cs="Arial"/>
                <w:sz w:val="20"/>
                <w:szCs w:val="20"/>
              </w:rPr>
              <w:t>to conduct their own workstation assessment. Please ensure you look through the following</w:t>
            </w:r>
          </w:p>
          <w:p w:rsidR="005C4C19" w:rsidRPr="00862FD6" w:rsidRDefault="00AD0CD3" w:rsidP="00862CD6">
            <w:pPr>
              <w:pStyle w:val="BalloonText"/>
              <w:autoSpaceDE w:val="0"/>
              <w:autoSpaceDN w:val="0"/>
              <w:ind w:left="227"/>
              <w:rPr>
                <w:rFonts w:asciiTheme="minorHAnsi" w:hAnsiTheme="minorHAnsi" w:cs="Arial"/>
                <w:sz w:val="20"/>
                <w:szCs w:val="20"/>
              </w:rPr>
            </w:pPr>
            <w:hyperlink r:id="rId9" w:history="1">
              <w:r w:rsidR="005C4C19" w:rsidRPr="001E6280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Work Station Setup</w:t>
              </w:r>
            </w:hyperlink>
            <w:r w:rsidR="005C4C19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0" w:history="1">
              <w:r w:rsidR="005C4C19" w:rsidRPr="00862FD6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Office Safety Tool Kit</w:t>
              </w:r>
            </w:hyperlink>
            <w:r w:rsidR="005C4C19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1" w:history="1">
              <w:r w:rsidR="005C4C19" w:rsidRPr="00862FD6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Office Hazards, Precautions and Controls</w:t>
              </w:r>
            </w:hyperlink>
            <w:r w:rsidR="005C4C19" w:rsidRPr="00862FD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5C4C19" w:rsidRPr="001E6280" w:rsidRDefault="005C4C19" w:rsidP="00862CD6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E6280">
              <w:rPr>
                <w:rFonts w:asciiTheme="minorHAnsi" w:hAnsiTheme="minorHAnsi" w:cs="Arial"/>
                <w:sz w:val="20"/>
                <w:szCs w:val="20"/>
              </w:rPr>
              <w:t>All new staff complete online ergonomics course</w:t>
            </w:r>
          </w:p>
          <w:p w:rsidR="005C4C19" w:rsidRPr="001E6280" w:rsidRDefault="005C4C19" w:rsidP="00862CD6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E6280">
              <w:rPr>
                <w:rFonts w:asciiTheme="minorHAnsi" w:hAnsiTheme="minorHAnsi" w:cs="Arial"/>
                <w:sz w:val="20"/>
                <w:szCs w:val="20"/>
              </w:rPr>
              <w:t xml:space="preserve">Adjustable chairs, desks and ergonomic accessories </w:t>
            </w:r>
            <w:r>
              <w:rPr>
                <w:rFonts w:asciiTheme="minorHAnsi" w:hAnsiTheme="minorHAnsi" w:cs="Arial"/>
                <w:sz w:val="20"/>
                <w:szCs w:val="20"/>
              </w:rPr>
              <w:t>available to staff</w:t>
            </w:r>
          </w:p>
          <w:p w:rsidR="005C4C19" w:rsidRPr="001E6280" w:rsidRDefault="005C4C19" w:rsidP="00862CD6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E6280">
              <w:rPr>
                <w:rFonts w:asciiTheme="minorHAnsi" w:hAnsiTheme="minorHAnsi" w:cs="Arial"/>
                <w:sz w:val="20"/>
                <w:szCs w:val="20"/>
              </w:rPr>
              <w:t xml:space="preserve">Individual staff are responsible for taking breaks and doing  stretches </w:t>
            </w:r>
          </w:p>
          <w:p w:rsidR="005C4C19" w:rsidRPr="002C1CC0" w:rsidRDefault="005C4C19" w:rsidP="00862CD6">
            <w:pPr>
              <w:pStyle w:val="BalloonText"/>
              <w:numPr>
                <w:ilvl w:val="0"/>
                <w:numId w:val="30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E6280">
              <w:rPr>
                <w:rFonts w:asciiTheme="minorHAnsi" w:hAnsiTheme="minorHAnsi" w:cs="Arial"/>
                <w:sz w:val="20"/>
                <w:szCs w:val="20"/>
              </w:rPr>
              <w:t>Staff are advised to report any symptoms ASAP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:rsidR="005C4C19" w:rsidRPr="009459CE" w:rsidRDefault="005C4C19" w:rsidP="00862CD6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641" w:type="dxa"/>
            <w:tcBorders>
              <w:top w:val="single" w:sz="4" w:space="0" w:color="FFFFFF" w:themeColor="background1"/>
            </w:tcBorders>
            <w:vAlign w:val="center"/>
          </w:tcPr>
          <w:p w:rsidR="005C4C19" w:rsidRPr="009459CE" w:rsidRDefault="005C4C19" w:rsidP="00862CD6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</w:p>
          <w:p w:rsidR="005C4C19" w:rsidRDefault="005C4C19" w:rsidP="00862CD6">
            <w:pPr>
              <w:jc w:val="center"/>
              <w:rPr>
                <w:sz w:val="32"/>
                <w:szCs w:val="32"/>
              </w:rPr>
            </w:pPr>
          </w:p>
          <w:p w:rsidR="005C4C19" w:rsidRPr="009459CE" w:rsidRDefault="005C4C19" w:rsidP="00862CD6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M</w:t>
            </w:r>
          </w:p>
          <w:p w:rsidR="005C4C19" w:rsidRPr="009459CE" w:rsidRDefault="005C4C19" w:rsidP="00862CD6">
            <w:pPr>
              <w:jc w:val="center"/>
              <w:rPr>
                <w:sz w:val="32"/>
                <w:szCs w:val="32"/>
              </w:rPr>
            </w:pPr>
          </w:p>
          <w:p w:rsidR="005C4C19" w:rsidRPr="009459CE" w:rsidRDefault="005C4C19" w:rsidP="00862CD6">
            <w:pPr>
              <w:jc w:val="center"/>
              <w:rPr>
                <w:sz w:val="32"/>
                <w:szCs w:val="32"/>
              </w:rPr>
            </w:pPr>
          </w:p>
          <w:p w:rsidR="005C4C19" w:rsidRPr="009459CE" w:rsidRDefault="005C4C19" w:rsidP="00862CD6">
            <w:pPr>
              <w:jc w:val="center"/>
              <w:rPr>
                <w:sz w:val="32"/>
                <w:szCs w:val="32"/>
              </w:rPr>
            </w:pPr>
          </w:p>
        </w:tc>
      </w:tr>
      <w:tr w:rsidR="005C4C19" w:rsidRPr="009459CE" w:rsidTr="00862CD6">
        <w:tc>
          <w:tcPr>
            <w:tcW w:w="1878" w:type="dxa"/>
          </w:tcPr>
          <w:p w:rsidR="005C4C19" w:rsidRPr="000B070F" w:rsidRDefault="005C4C19" w:rsidP="00862CD6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Working with computers</w:t>
            </w:r>
          </w:p>
        </w:tc>
        <w:tc>
          <w:tcPr>
            <w:tcW w:w="2977" w:type="dxa"/>
            <w:gridSpan w:val="3"/>
          </w:tcPr>
          <w:p w:rsidR="005C4C19" w:rsidRPr="000B070F" w:rsidRDefault="005C4C19" w:rsidP="00862CD6">
            <w:pPr>
              <w:pStyle w:val="BalloonText"/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2. Electrical</w:t>
            </w:r>
          </w:p>
          <w:p w:rsidR="005C4C19" w:rsidRPr="000B070F" w:rsidRDefault="005C4C19" w:rsidP="00862CD6">
            <w:pPr>
              <w:pStyle w:val="BalloonText"/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C4C19" w:rsidRDefault="005C4C19" w:rsidP="00862CD6">
            <w:pPr>
              <w:pStyle w:val="BalloonText"/>
              <w:numPr>
                <w:ilvl w:val="0"/>
                <w:numId w:val="31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Electric shock, fire, burn</w:t>
            </w:r>
          </w:p>
          <w:p w:rsidR="005C4C19" w:rsidRPr="00095192" w:rsidRDefault="005C4C19" w:rsidP="00862CD6">
            <w:pPr>
              <w:pStyle w:val="BalloonText"/>
              <w:numPr>
                <w:ilvl w:val="0"/>
                <w:numId w:val="31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95192">
              <w:rPr>
                <w:rFonts w:asciiTheme="minorHAnsi" w:hAnsiTheme="minorHAnsi" w:cs="Arial"/>
                <w:sz w:val="20"/>
                <w:szCs w:val="20"/>
              </w:rPr>
              <w:t>Physical injury from tripping over  cords</w:t>
            </w:r>
          </w:p>
        </w:tc>
        <w:tc>
          <w:tcPr>
            <w:tcW w:w="6237" w:type="dxa"/>
            <w:gridSpan w:val="3"/>
          </w:tcPr>
          <w:p w:rsidR="005C4C19" w:rsidRDefault="005C4C19" w:rsidP="00862CD6">
            <w:pPr>
              <w:pStyle w:val="BalloonText"/>
              <w:numPr>
                <w:ilvl w:val="0"/>
                <w:numId w:val="31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Regular workplace inspections</w:t>
            </w:r>
          </w:p>
          <w:p w:rsidR="005C4C19" w:rsidRPr="000B070F" w:rsidRDefault="005C4C19" w:rsidP="00862CD6">
            <w:pPr>
              <w:pStyle w:val="BalloonText"/>
              <w:numPr>
                <w:ilvl w:val="0"/>
                <w:numId w:val="31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Staff encouraged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to do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a regular visual check of equipment.</w:t>
            </w:r>
          </w:p>
        </w:tc>
        <w:tc>
          <w:tcPr>
            <w:tcW w:w="1134" w:type="dxa"/>
            <w:vAlign w:val="center"/>
          </w:tcPr>
          <w:p w:rsidR="005C4C19" w:rsidRPr="009459CE" w:rsidRDefault="005C4C19" w:rsidP="00862CD6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641" w:type="dxa"/>
            <w:vAlign w:val="center"/>
          </w:tcPr>
          <w:p w:rsidR="005C4C19" w:rsidRPr="009459CE" w:rsidRDefault="005C4C19" w:rsidP="00862CD6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M</w:t>
            </w:r>
          </w:p>
        </w:tc>
      </w:tr>
      <w:tr w:rsidR="005C4C19" w:rsidRPr="009459CE" w:rsidTr="00862CD6">
        <w:tc>
          <w:tcPr>
            <w:tcW w:w="1878" w:type="dxa"/>
          </w:tcPr>
          <w:p w:rsidR="005C4C19" w:rsidRPr="000B070F" w:rsidRDefault="005C4C19" w:rsidP="00862CD6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Telephone and email enquiries and communication</w:t>
            </w:r>
          </w:p>
        </w:tc>
        <w:tc>
          <w:tcPr>
            <w:tcW w:w="2977" w:type="dxa"/>
            <w:gridSpan w:val="3"/>
          </w:tcPr>
          <w:p w:rsidR="005C4C19" w:rsidRPr="000B070F" w:rsidRDefault="005C4C19" w:rsidP="00862CD6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Aggression towards staff members</w:t>
            </w:r>
          </w:p>
          <w:p w:rsidR="005C4C19" w:rsidRPr="000B070F" w:rsidRDefault="005C4C19" w:rsidP="00862CD6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Intimidation and harassment issues</w:t>
            </w:r>
          </w:p>
        </w:tc>
        <w:tc>
          <w:tcPr>
            <w:tcW w:w="2409" w:type="dxa"/>
            <w:gridSpan w:val="2"/>
          </w:tcPr>
          <w:p w:rsidR="005C4C19" w:rsidRPr="000B070F" w:rsidRDefault="005C4C19" w:rsidP="00862CD6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Emotional injury to staff</w:t>
            </w:r>
          </w:p>
          <w:p w:rsidR="005C4C19" w:rsidRPr="000B070F" w:rsidRDefault="005C4C19" w:rsidP="00862CD6">
            <w:pPr>
              <w:pStyle w:val="BalloonText"/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5C4C19" w:rsidRPr="000B070F" w:rsidRDefault="005C4C19" w:rsidP="00862CD6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Consultation with staff</w:t>
            </w:r>
          </w:p>
          <w:p w:rsidR="005C4C19" w:rsidRPr="000B070F" w:rsidRDefault="005C4C19" w:rsidP="00862CD6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Procedures to minimise risk</w:t>
            </w:r>
          </w:p>
          <w:p w:rsidR="005C4C19" w:rsidRPr="000B070F" w:rsidRDefault="005C4C19" w:rsidP="00862CD6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Workplace bullying policy communicated to all staff</w:t>
            </w:r>
          </w:p>
          <w:p w:rsidR="005C4C19" w:rsidRPr="000B070F" w:rsidRDefault="005C4C19" w:rsidP="00862CD6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Equity unit advice and policies</w:t>
            </w:r>
          </w:p>
          <w:p w:rsidR="005C4C19" w:rsidRPr="003F0D83" w:rsidRDefault="005C4C19" w:rsidP="00862CD6">
            <w:pPr>
              <w:pStyle w:val="BalloonText"/>
              <w:numPr>
                <w:ilvl w:val="0"/>
                <w:numId w:val="34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Conflict resolution training</w:t>
            </w:r>
          </w:p>
        </w:tc>
        <w:tc>
          <w:tcPr>
            <w:tcW w:w="1134" w:type="dxa"/>
            <w:vAlign w:val="center"/>
          </w:tcPr>
          <w:p w:rsidR="005C4C19" w:rsidRPr="009459CE" w:rsidRDefault="005C4C19" w:rsidP="00862CD6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641" w:type="dxa"/>
            <w:vAlign w:val="center"/>
          </w:tcPr>
          <w:p w:rsidR="005C4C19" w:rsidRPr="009459CE" w:rsidRDefault="005C4C19" w:rsidP="00862CD6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L</w:t>
            </w:r>
          </w:p>
        </w:tc>
      </w:tr>
      <w:tr w:rsidR="005C4C19" w:rsidRPr="009459CE" w:rsidTr="00862CD6">
        <w:tc>
          <w:tcPr>
            <w:tcW w:w="1878" w:type="dxa"/>
          </w:tcPr>
          <w:p w:rsidR="005C4C19" w:rsidRPr="000B070F" w:rsidRDefault="005C4C19" w:rsidP="00862CD6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Working inside a building</w:t>
            </w:r>
          </w:p>
        </w:tc>
        <w:tc>
          <w:tcPr>
            <w:tcW w:w="2977" w:type="dxa"/>
            <w:gridSpan w:val="3"/>
          </w:tcPr>
          <w:p w:rsidR="005C4C19" w:rsidRPr="000B070F" w:rsidRDefault="005C4C19" w:rsidP="00862CD6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Slips, trips and falls</w:t>
            </w:r>
          </w:p>
          <w:p w:rsidR="005C4C19" w:rsidRPr="000B070F" w:rsidRDefault="005C4C19" w:rsidP="00862CD6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Fire in building</w:t>
            </w:r>
          </w:p>
          <w:p w:rsidR="005C4C19" w:rsidRPr="001430C1" w:rsidRDefault="005C4C19" w:rsidP="00862CD6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hAnsiTheme="minorHAnsi"/>
                <w:color w:val="333333"/>
                <w:sz w:val="20"/>
                <w:szCs w:val="20"/>
              </w:rPr>
              <w:t>Poor Housekeeping</w:t>
            </w:r>
          </w:p>
          <w:p w:rsidR="005C4C19" w:rsidRPr="001430C1" w:rsidRDefault="005C4C19" w:rsidP="00862CD6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hAnsiTheme="minorHAnsi"/>
                <w:color w:val="333333"/>
                <w:sz w:val="20"/>
                <w:szCs w:val="20"/>
              </w:rPr>
              <w:t>Equipment Hazards/ Sharp edges/ Hot surfaces</w:t>
            </w:r>
          </w:p>
          <w:p w:rsidR="005C4C19" w:rsidRPr="001430C1" w:rsidRDefault="005C4C19" w:rsidP="00862CD6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hAnsiTheme="minorHAnsi"/>
                <w:color w:val="333333"/>
                <w:sz w:val="20"/>
                <w:szCs w:val="20"/>
              </w:rPr>
              <w:t>Trailing Cables</w:t>
            </w:r>
          </w:p>
          <w:p w:rsidR="005C4C19" w:rsidRPr="001430C1" w:rsidRDefault="005C4C19" w:rsidP="00862CD6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hAnsiTheme="minorHAnsi"/>
                <w:color w:val="333333"/>
                <w:sz w:val="20"/>
                <w:szCs w:val="20"/>
              </w:rPr>
              <w:t>Poor ventilation</w:t>
            </w:r>
          </w:p>
          <w:p w:rsidR="005C4C19" w:rsidRPr="001430C1" w:rsidRDefault="005C4C19" w:rsidP="00862CD6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hAnsiTheme="minorHAnsi"/>
                <w:color w:val="333333"/>
                <w:sz w:val="20"/>
                <w:szCs w:val="20"/>
              </w:rPr>
              <w:t>Poor lighting</w:t>
            </w:r>
          </w:p>
          <w:p w:rsidR="005C4C19" w:rsidRPr="000B070F" w:rsidRDefault="005C4C19" w:rsidP="00862CD6">
            <w:pPr>
              <w:pStyle w:val="BalloonText"/>
              <w:autoSpaceDE w:val="0"/>
              <w:autoSpaceDN w:val="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5C4C19" w:rsidRPr="000B070F" w:rsidRDefault="005C4C19" w:rsidP="00862CD6">
            <w:pPr>
              <w:pStyle w:val="BalloonTex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5C4C19" w:rsidRPr="000B070F" w:rsidRDefault="005C4C19" w:rsidP="00862CD6">
            <w:pPr>
              <w:pStyle w:val="BalloonText"/>
              <w:numPr>
                <w:ilvl w:val="0"/>
                <w:numId w:val="36"/>
              </w:numPr>
              <w:rPr>
                <w:rFonts w:asciiTheme="minorHAnsi" w:hAnsiTheme="minorHAnsi" w:cs="Arial"/>
                <w:sz w:val="20"/>
                <w:szCs w:val="20"/>
              </w:rPr>
            </w:pPr>
            <w:bookmarkStart w:id="1" w:name="OLE_LINK1"/>
            <w:bookmarkStart w:id="2" w:name="OLE_LINK2"/>
            <w:r w:rsidRPr="000B070F">
              <w:rPr>
                <w:rFonts w:asciiTheme="minorHAnsi" w:hAnsiTheme="minorHAnsi" w:cs="Arial"/>
                <w:sz w:val="20"/>
                <w:szCs w:val="20"/>
              </w:rPr>
              <w:t>Physical injury</w:t>
            </w:r>
          </w:p>
          <w:p w:rsidR="005C4C19" w:rsidRPr="000B070F" w:rsidRDefault="005C4C19" w:rsidP="00862CD6">
            <w:pPr>
              <w:pStyle w:val="BalloonText"/>
              <w:numPr>
                <w:ilvl w:val="0"/>
                <w:numId w:val="3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Burns and smoke inhalation</w:t>
            </w:r>
          </w:p>
          <w:p w:rsidR="005C4C19" w:rsidRDefault="005C4C19" w:rsidP="00862CD6">
            <w:pPr>
              <w:pStyle w:val="BalloonText"/>
              <w:numPr>
                <w:ilvl w:val="0"/>
                <w:numId w:val="3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 xml:space="preserve">Personal assault </w:t>
            </w:r>
            <w:bookmarkEnd w:id="1"/>
            <w:bookmarkEnd w:id="2"/>
          </w:p>
          <w:p w:rsidR="0052254D" w:rsidRPr="000B070F" w:rsidRDefault="0052254D" w:rsidP="00862CD6">
            <w:pPr>
              <w:pStyle w:val="BalloonText"/>
              <w:numPr>
                <w:ilvl w:val="0"/>
                <w:numId w:val="36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stress</w:t>
            </w:r>
          </w:p>
        </w:tc>
        <w:tc>
          <w:tcPr>
            <w:tcW w:w="6237" w:type="dxa"/>
            <w:gridSpan w:val="3"/>
          </w:tcPr>
          <w:p w:rsidR="005C4C19" w:rsidRPr="001430C1" w:rsidRDefault="0052254D" w:rsidP="00862CD6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Work space self-</w:t>
            </w:r>
            <w:r w:rsidRPr="001430C1">
              <w:rPr>
                <w:rFonts w:asciiTheme="minorHAnsi" w:hAnsiTheme="minorHAnsi" w:cs="Arial"/>
                <w:sz w:val="20"/>
                <w:szCs w:val="20"/>
              </w:rPr>
              <w:t>inspections</w:t>
            </w:r>
            <w:r w:rsidR="005C4C19" w:rsidRPr="001430C1">
              <w:rPr>
                <w:rFonts w:asciiTheme="minorHAnsi" w:hAnsiTheme="minorHAnsi" w:cs="Arial"/>
                <w:sz w:val="20"/>
                <w:szCs w:val="20"/>
              </w:rPr>
              <w:t xml:space="preserve"> to identify slip and trip hazards</w:t>
            </w:r>
          </w:p>
          <w:p w:rsidR="005C4C19" w:rsidRPr="001430C1" w:rsidRDefault="0052254D" w:rsidP="00862CD6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Fix</w:t>
            </w:r>
            <w:r w:rsidR="005C4C19"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 xml:space="preserve"> any damaged power cords or power points</w:t>
            </w:r>
          </w:p>
          <w:p w:rsidR="005C4C19" w:rsidRPr="001430C1" w:rsidRDefault="005C4C19" w:rsidP="00862CD6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Ensure that all floor surfaces are properly maintained and, if required, covered with non-slip material</w:t>
            </w:r>
          </w:p>
          <w:p w:rsidR="005C4C19" w:rsidRPr="001430C1" w:rsidRDefault="005C4C19" w:rsidP="00862CD6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Provide adequate lighting in all areas</w:t>
            </w:r>
          </w:p>
          <w:p w:rsidR="005C4C19" w:rsidRPr="001430C1" w:rsidRDefault="005C4C19" w:rsidP="00862CD6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Use step stools/</w:t>
            </w:r>
            <w:r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ladders to reach items above shoulder level</w:t>
            </w:r>
            <w:r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 xml:space="preserve"> ONLY </w:t>
            </w:r>
          </w:p>
          <w:p w:rsidR="005C4C19" w:rsidRPr="001430C1" w:rsidRDefault="005C4C19" w:rsidP="00862CD6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Stabilise filing cabinets and bookcases to prevent their falling over</w:t>
            </w:r>
          </w:p>
          <w:p w:rsidR="005C4C19" w:rsidRPr="001430C1" w:rsidRDefault="005C4C19" w:rsidP="00862CD6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Do not stack files or equipment on top of high cupboards or cabinets</w:t>
            </w:r>
          </w:p>
          <w:p w:rsidR="005C4C19" w:rsidRPr="001430C1" w:rsidRDefault="005C4C19" w:rsidP="00862CD6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Regularly maintain all equipment to the manufacturers specification</w:t>
            </w:r>
          </w:p>
          <w:p w:rsidR="005C4C19" w:rsidRPr="001430C1" w:rsidRDefault="005C4C19" w:rsidP="00862CD6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1430C1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Do not overload bookshelves and store heavy items at a low levels</w:t>
            </w:r>
          </w:p>
          <w:p w:rsidR="005C4C19" w:rsidRPr="00095192" w:rsidRDefault="005C4C19" w:rsidP="00862CD6">
            <w:pPr>
              <w:pStyle w:val="BalloonText"/>
              <w:numPr>
                <w:ilvl w:val="0"/>
                <w:numId w:val="36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237716"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</w:rPr>
              <w:t>Ensure employees receive appropriate training for tasks they perform</w:t>
            </w:r>
          </w:p>
        </w:tc>
        <w:tc>
          <w:tcPr>
            <w:tcW w:w="1134" w:type="dxa"/>
            <w:vAlign w:val="center"/>
          </w:tcPr>
          <w:p w:rsidR="005C4C19" w:rsidRPr="009459CE" w:rsidRDefault="005C4C19" w:rsidP="00862CD6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641" w:type="dxa"/>
            <w:vAlign w:val="center"/>
          </w:tcPr>
          <w:p w:rsidR="005C4C19" w:rsidRPr="009459CE" w:rsidRDefault="005C4C19" w:rsidP="00862CD6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L</w:t>
            </w:r>
          </w:p>
        </w:tc>
      </w:tr>
      <w:tr w:rsidR="005C4C19" w:rsidRPr="009459CE" w:rsidTr="00862CD6">
        <w:tc>
          <w:tcPr>
            <w:tcW w:w="1878" w:type="dxa"/>
          </w:tcPr>
          <w:p w:rsidR="005C4C19" w:rsidRPr="000B070F" w:rsidRDefault="005C4C19" w:rsidP="0052254D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lastRenderedPageBreak/>
              <w:t xml:space="preserve">Thermal comfort in </w:t>
            </w:r>
            <w:r w:rsidR="0052254D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work space</w:t>
            </w:r>
          </w:p>
        </w:tc>
        <w:tc>
          <w:tcPr>
            <w:tcW w:w="2977" w:type="dxa"/>
            <w:gridSpan w:val="3"/>
          </w:tcPr>
          <w:p w:rsidR="005C4C19" w:rsidRPr="000B070F" w:rsidRDefault="005C4C19" w:rsidP="00862CD6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Excessive heat</w:t>
            </w:r>
          </w:p>
          <w:p w:rsidR="005C4C19" w:rsidRPr="000B070F" w:rsidRDefault="005C4C19" w:rsidP="00862CD6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Lack of ventilation/air flow</w:t>
            </w:r>
          </w:p>
        </w:tc>
        <w:tc>
          <w:tcPr>
            <w:tcW w:w="2409" w:type="dxa"/>
            <w:gridSpan w:val="2"/>
          </w:tcPr>
          <w:p w:rsidR="005C4C19" w:rsidRPr="000B070F" w:rsidRDefault="005C4C19" w:rsidP="00862CD6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Heat exhaustion</w:t>
            </w:r>
          </w:p>
          <w:p w:rsidR="005C4C19" w:rsidRPr="000B070F" w:rsidRDefault="005C4C19" w:rsidP="00862CD6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Dehydration</w:t>
            </w:r>
          </w:p>
          <w:p w:rsidR="005C4C19" w:rsidRPr="000B070F" w:rsidRDefault="005C4C19" w:rsidP="00862CD6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 xml:space="preserve">Headaches </w:t>
            </w:r>
          </w:p>
          <w:p w:rsidR="005C4C19" w:rsidRPr="000B070F" w:rsidRDefault="005C4C19" w:rsidP="00862CD6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Fainting</w:t>
            </w:r>
          </w:p>
          <w:p w:rsidR="005C4C19" w:rsidRPr="000B070F" w:rsidRDefault="005C4C19" w:rsidP="00862CD6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Dizziness</w:t>
            </w:r>
          </w:p>
        </w:tc>
        <w:tc>
          <w:tcPr>
            <w:tcW w:w="6237" w:type="dxa"/>
            <w:gridSpan w:val="3"/>
          </w:tcPr>
          <w:p w:rsidR="005C4C19" w:rsidRPr="0052254D" w:rsidRDefault="0052254D" w:rsidP="0052254D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Use a</w:t>
            </w:r>
            <w:r w:rsidR="005C4C19">
              <w:rPr>
                <w:rFonts w:asciiTheme="minorHAnsi" w:hAnsiTheme="minorHAnsi" w:cs="Arial"/>
                <w:sz w:val="20"/>
                <w:szCs w:val="20"/>
              </w:rPr>
              <w:t>ir-condition</w:t>
            </w:r>
            <w:r>
              <w:rPr>
                <w:rFonts w:asciiTheme="minorHAnsi" w:hAnsiTheme="minorHAnsi" w:cs="Arial"/>
                <w:sz w:val="20"/>
                <w:szCs w:val="20"/>
              </w:rPr>
              <w:t>ers/heaters, fans and open</w:t>
            </w:r>
            <w:r w:rsidR="005C4C19" w:rsidRPr="0052254D">
              <w:rPr>
                <w:rFonts w:asciiTheme="minorHAnsi" w:hAnsiTheme="minorHAnsi" w:cs="Arial"/>
                <w:sz w:val="20"/>
                <w:szCs w:val="20"/>
              </w:rPr>
              <w:t xml:space="preserve"> doors, windows and vents where practical</w:t>
            </w:r>
          </w:p>
          <w:p w:rsidR="005C4C19" w:rsidRPr="000B070F" w:rsidRDefault="0052254D" w:rsidP="00862CD6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Ensure you have access to drinking water </w:t>
            </w:r>
            <w:r w:rsidR="005C4C1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5C4C19" w:rsidRDefault="005C4C19" w:rsidP="00862CD6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0B070F">
              <w:rPr>
                <w:rFonts w:asciiTheme="minorHAnsi" w:hAnsiTheme="minorHAnsi" w:cs="Arial"/>
                <w:sz w:val="20"/>
                <w:szCs w:val="20"/>
              </w:rPr>
              <w:t>Wearing lighter and loose fitting clothing during hot weather</w:t>
            </w:r>
          </w:p>
          <w:p w:rsidR="005C4C19" w:rsidRPr="0052254D" w:rsidRDefault="005C4C19" w:rsidP="0052254D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Wearing warmer clothing during cold weather </w:t>
            </w:r>
          </w:p>
        </w:tc>
        <w:tc>
          <w:tcPr>
            <w:tcW w:w="1134" w:type="dxa"/>
            <w:vAlign w:val="center"/>
          </w:tcPr>
          <w:p w:rsidR="005C4C19" w:rsidRPr="009459CE" w:rsidRDefault="005C4C19" w:rsidP="00862CD6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641" w:type="dxa"/>
            <w:vAlign w:val="center"/>
          </w:tcPr>
          <w:p w:rsidR="005C4C19" w:rsidRPr="009459CE" w:rsidRDefault="005C4C19" w:rsidP="00862CD6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L</w:t>
            </w:r>
          </w:p>
        </w:tc>
      </w:tr>
      <w:tr w:rsidR="005C4C19" w:rsidRPr="009459CE" w:rsidTr="00862CD6">
        <w:tc>
          <w:tcPr>
            <w:tcW w:w="1878" w:type="dxa"/>
          </w:tcPr>
          <w:p w:rsidR="005C4C19" w:rsidRPr="001430C1" w:rsidRDefault="005C4C19" w:rsidP="00862CD6">
            <w:pPr>
              <w:rPr>
                <w:rFonts w:cs="Arial"/>
                <w:sz w:val="20"/>
                <w:szCs w:val="20"/>
              </w:rPr>
            </w:pPr>
            <w:r w:rsidRPr="001430C1">
              <w:rPr>
                <w:rFonts w:cs="Arial"/>
                <w:sz w:val="20"/>
                <w:szCs w:val="20"/>
              </w:rPr>
              <w:t>Working outdoors</w:t>
            </w:r>
          </w:p>
        </w:tc>
        <w:tc>
          <w:tcPr>
            <w:tcW w:w="2977" w:type="dxa"/>
            <w:gridSpan w:val="3"/>
          </w:tcPr>
          <w:p w:rsidR="005C4C19" w:rsidRPr="001430C1" w:rsidRDefault="005C4C19" w:rsidP="00862CD6">
            <w:pPr>
              <w:pStyle w:val="Heading5"/>
              <w:keepNext/>
              <w:autoSpaceDE w:val="0"/>
              <w:autoSpaceDN w:val="0"/>
              <w:spacing w:before="0" w:after="120"/>
              <w:ind w:left="227"/>
              <w:outlineLvl w:val="4"/>
              <w:rPr>
                <w:rFonts w:asciiTheme="minorHAnsi" w:hAnsiTheme="minorHAnsi" w:cs="Arial"/>
                <w:b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UV exposure </w:t>
            </w:r>
            <w:r w:rsidRPr="001430C1">
              <w:rPr>
                <w:rFonts w:asciiTheme="minorHAnsi" w:hAnsiTheme="minorHAnsi" w:cs="Arial"/>
                <w:b w:val="0"/>
                <w:i w:val="0"/>
                <w:sz w:val="20"/>
                <w:szCs w:val="20"/>
              </w:rPr>
              <w:t>Contact/ inhalation of biological elements</w:t>
            </w:r>
          </w:p>
        </w:tc>
        <w:tc>
          <w:tcPr>
            <w:tcW w:w="2409" w:type="dxa"/>
            <w:gridSpan w:val="2"/>
          </w:tcPr>
          <w:p w:rsidR="005C4C19" w:rsidRPr="001430C1" w:rsidRDefault="005C4C19" w:rsidP="00862CD6">
            <w:pPr>
              <w:pStyle w:val="Heading5"/>
              <w:keepNext/>
              <w:numPr>
                <w:ilvl w:val="0"/>
                <w:numId w:val="39"/>
              </w:numPr>
              <w:autoSpaceDE w:val="0"/>
              <w:autoSpaceDN w:val="0"/>
              <w:spacing w:before="0" w:after="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Dehydration</w:t>
            </w:r>
          </w:p>
          <w:p w:rsidR="005C4C19" w:rsidRPr="001430C1" w:rsidRDefault="005C4C19" w:rsidP="00862CD6">
            <w:pPr>
              <w:pStyle w:val="Heading5"/>
              <w:keepNext/>
              <w:numPr>
                <w:ilvl w:val="0"/>
                <w:numId w:val="39"/>
              </w:numPr>
              <w:autoSpaceDE w:val="0"/>
              <w:autoSpaceDN w:val="0"/>
              <w:spacing w:before="0" w:after="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Sunburn</w:t>
            </w:r>
          </w:p>
          <w:p w:rsidR="005C4C19" w:rsidRPr="005812F2" w:rsidRDefault="005C4C19" w:rsidP="00862CD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Allergic reactions</w:t>
            </w:r>
          </w:p>
        </w:tc>
        <w:tc>
          <w:tcPr>
            <w:tcW w:w="6237" w:type="dxa"/>
            <w:gridSpan w:val="3"/>
          </w:tcPr>
          <w:p w:rsidR="005C4C19" w:rsidRPr="001430C1" w:rsidRDefault="005C4C19" w:rsidP="00862CD6">
            <w:pPr>
              <w:pStyle w:val="Heading5"/>
              <w:keepNext/>
              <w:numPr>
                <w:ilvl w:val="0"/>
                <w:numId w:val="39"/>
              </w:numPr>
              <w:autoSpaceDE w:val="0"/>
              <w:autoSpaceDN w:val="0"/>
              <w:spacing w:before="0" w:after="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1430C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Ensure students and staff wear appropriate clothing and have water and complete fieldwork medical questionnaire</w:t>
            </w:r>
          </w:p>
          <w:p w:rsidR="005C4C19" w:rsidRPr="005812F2" w:rsidRDefault="005C4C19" w:rsidP="00862CD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Sunscreen and Insect repellent</w:t>
            </w:r>
          </w:p>
        </w:tc>
        <w:tc>
          <w:tcPr>
            <w:tcW w:w="1134" w:type="dxa"/>
            <w:vAlign w:val="center"/>
          </w:tcPr>
          <w:p w:rsidR="005C4C19" w:rsidRPr="009459CE" w:rsidRDefault="005C4C19" w:rsidP="00862CD6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641" w:type="dxa"/>
            <w:vAlign w:val="center"/>
          </w:tcPr>
          <w:p w:rsidR="005C4C19" w:rsidRPr="009459CE" w:rsidRDefault="005C4C19" w:rsidP="00862CD6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L</w:t>
            </w:r>
          </w:p>
        </w:tc>
      </w:tr>
      <w:tr w:rsidR="005C4C19" w:rsidRPr="009459CE" w:rsidTr="00862CD6">
        <w:tc>
          <w:tcPr>
            <w:tcW w:w="1878" w:type="dxa"/>
          </w:tcPr>
          <w:p w:rsidR="005C4C19" w:rsidRPr="00800215" w:rsidRDefault="005C4C19" w:rsidP="0052254D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 w:rsidRPr="00800215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Transporting </w:t>
            </w:r>
            <w:r w:rsidR="0052254D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working materials </w:t>
            </w:r>
          </w:p>
        </w:tc>
        <w:tc>
          <w:tcPr>
            <w:tcW w:w="2977" w:type="dxa"/>
            <w:gridSpan w:val="3"/>
          </w:tcPr>
          <w:p w:rsidR="005C4C19" w:rsidRPr="00800215" w:rsidRDefault="005C4C19" w:rsidP="00862CD6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800215">
              <w:rPr>
                <w:rFonts w:asciiTheme="minorHAnsi" w:hAnsiTheme="minorHAnsi" w:cs="Arial"/>
                <w:sz w:val="20"/>
                <w:szCs w:val="20"/>
              </w:rPr>
              <w:t>Slips, trips and falls</w:t>
            </w:r>
          </w:p>
          <w:p w:rsidR="005C4C19" w:rsidRPr="00800215" w:rsidRDefault="005C4C19" w:rsidP="00862CD6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 w:rsidRPr="00800215">
              <w:rPr>
                <w:rFonts w:asciiTheme="minorHAnsi" w:hAnsiTheme="minorHAnsi" w:cs="Arial"/>
                <w:sz w:val="20"/>
                <w:szCs w:val="20"/>
              </w:rPr>
              <w:t>Carrying or transporting large amounts of materials</w:t>
            </w:r>
          </w:p>
        </w:tc>
        <w:tc>
          <w:tcPr>
            <w:tcW w:w="2409" w:type="dxa"/>
            <w:gridSpan w:val="2"/>
          </w:tcPr>
          <w:p w:rsidR="005C4C19" w:rsidRPr="00800215" w:rsidRDefault="005C4C19" w:rsidP="00862CD6">
            <w:pPr>
              <w:pStyle w:val="BalloonText"/>
              <w:numPr>
                <w:ilvl w:val="0"/>
                <w:numId w:val="3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00215">
              <w:rPr>
                <w:rFonts w:asciiTheme="minorHAnsi" w:hAnsiTheme="minorHAnsi" w:cs="Arial"/>
                <w:sz w:val="20"/>
                <w:szCs w:val="20"/>
              </w:rPr>
              <w:t>Physical injury</w:t>
            </w:r>
          </w:p>
          <w:p w:rsidR="005C4C19" w:rsidRPr="00800215" w:rsidRDefault="005C4C19" w:rsidP="00862CD6">
            <w:pPr>
              <w:pStyle w:val="BalloonTex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5C4C19" w:rsidRPr="005812F2" w:rsidRDefault="005C4C19" w:rsidP="00862CD6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Provide trolley</w:t>
            </w:r>
          </w:p>
          <w:p w:rsidR="005C4C19" w:rsidRPr="005812F2" w:rsidRDefault="005C4C19" w:rsidP="00862CD6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 xml:space="preserve">UNSW Hazardous manual task risk management form available  to be completed - </w:t>
            </w:r>
            <w:hyperlink r:id="rId12" w:history="1">
              <w:r w:rsidRPr="00945214">
                <w:rPr>
                  <w:rStyle w:val="Hyperlink"/>
                  <w:sz w:val="18"/>
                  <w:szCs w:val="18"/>
                </w:rPr>
                <w:t>http://www.ohs.unsw.edu.au/hs_hazards/ergonomics.html</w:t>
              </w:r>
            </w:hyperlink>
          </w:p>
          <w:p w:rsidR="005C4C19" w:rsidRPr="005812F2" w:rsidRDefault="005C4C19" w:rsidP="00862CD6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5812F2">
              <w:rPr>
                <w:rFonts w:cs="Arial"/>
                <w:sz w:val="20"/>
                <w:szCs w:val="20"/>
              </w:rPr>
              <w:t>Manual handling training</w:t>
            </w:r>
          </w:p>
        </w:tc>
        <w:tc>
          <w:tcPr>
            <w:tcW w:w="1134" w:type="dxa"/>
            <w:vAlign w:val="center"/>
          </w:tcPr>
          <w:p w:rsidR="005C4C19" w:rsidRPr="009459CE" w:rsidRDefault="005C4C19" w:rsidP="00862CD6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 w:rsidRPr="009459CE"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641" w:type="dxa"/>
            <w:vAlign w:val="center"/>
          </w:tcPr>
          <w:p w:rsidR="005C4C19" w:rsidRPr="009459CE" w:rsidRDefault="005C4C19" w:rsidP="00862CD6">
            <w:pPr>
              <w:jc w:val="center"/>
              <w:rPr>
                <w:sz w:val="32"/>
                <w:szCs w:val="32"/>
              </w:rPr>
            </w:pPr>
            <w:r w:rsidRPr="009459CE">
              <w:rPr>
                <w:sz w:val="32"/>
                <w:szCs w:val="32"/>
              </w:rPr>
              <w:t>L</w:t>
            </w:r>
          </w:p>
        </w:tc>
      </w:tr>
      <w:tr w:rsidR="00D17BA4" w:rsidRPr="009459CE" w:rsidTr="00862CD6">
        <w:tc>
          <w:tcPr>
            <w:tcW w:w="1878" w:type="dxa"/>
          </w:tcPr>
          <w:p w:rsidR="00D17BA4" w:rsidRPr="00800215" w:rsidRDefault="00D17BA4" w:rsidP="0052254D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Working long hours, working without breaks </w:t>
            </w:r>
          </w:p>
        </w:tc>
        <w:tc>
          <w:tcPr>
            <w:tcW w:w="2977" w:type="dxa"/>
            <w:gridSpan w:val="3"/>
          </w:tcPr>
          <w:p w:rsidR="00D17BA4" w:rsidRDefault="00C01C9B" w:rsidP="00862CD6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 breaks </w:t>
            </w:r>
          </w:p>
          <w:p w:rsidR="00C01C9B" w:rsidRPr="00800215" w:rsidRDefault="00C01C9B" w:rsidP="00862CD6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No food or drink for long periods </w:t>
            </w:r>
          </w:p>
        </w:tc>
        <w:tc>
          <w:tcPr>
            <w:tcW w:w="2409" w:type="dxa"/>
            <w:gridSpan w:val="2"/>
          </w:tcPr>
          <w:p w:rsidR="00D17BA4" w:rsidRDefault="00D17BA4" w:rsidP="00862CD6">
            <w:pPr>
              <w:pStyle w:val="BalloonText"/>
              <w:numPr>
                <w:ilvl w:val="0"/>
                <w:numId w:val="39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Emotional injury </w:t>
            </w:r>
          </w:p>
          <w:p w:rsidR="00D17BA4" w:rsidRDefault="0047189C" w:rsidP="00862CD6">
            <w:pPr>
              <w:pStyle w:val="BalloonText"/>
              <w:numPr>
                <w:ilvl w:val="0"/>
                <w:numId w:val="39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Eye tiredness</w:t>
            </w:r>
          </w:p>
          <w:p w:rsidR="00C01C9B" w:rsidRPr="00C01C9B" w:rsidRDefault="0047189C" w:rsidP="00C01C9B">
            <w:pPr>
              <w:pStyle w:val="BalloonText"/>
              <w:numPr>
                <w:ilvl w:val="0"/>
                <w:numId w:val="39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Physical injury – back shoulders neck </w:t>
            </w:r>
          </w:p>
        </w:tc>
        <w:tc>
          <w:tcPr>
            <w:tcW w:w="6237" w:type="dxa"/>
            <w:gridSpan w:val="3"/>
          </w:tcPr>
          <w:p w:rsidR="00D17BA4" w:rsidRDefault="0047189C" w:rsidP="00862CD6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Time consciousness – </w:t>
            </w:r>
            <w:r w:rsidR="00775C61">
              <w:rPr>
                <w:rFonts w:cs="Arial"/>
                <w:sz w:val="20"/>
                <w:szCs w:val="20"/>
              </w:rPr>
              <w:t xml:space="preserve">ensuring 2-3 minute breaks every 30 minutes </w:t>
            </w:r>
            <w:r>
              <w:rPr>
                <w:rFonts w:cs="Arial"/>
                <w:sz w:val="20"/>
                <w:szCs w:val="20"/>
              </w:rPr>
              <w:t xml:space="preserve">(for stretching and resting eyes) </w:t>
            </w:r>
          </w:p>
          <w:p w:rsidR="0047189C" w:rsidRDefault="0047189C" w:rsidP="0047189C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Use of alarms or a notification system to alert you of times </w:t>
            </w:r>
          </w:p>
          <w:p w:rsidR="0047189C" w:rsidRPr="005812F2" w:rsidRDefault="0047189C" w:rsidP="009944D1">
            <w:pPr>
              <w:pStyle w:val="ListParagraph"/>
              <w:ind w:left="227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17BA4" w:rsidRPr="009459CE" w:rsidRDefault="00C27DCB" w:rsidP="00862CD6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641" w:type="dxa"/>
            <w:vAlign w:val="center"/>
          </w:tcPr>
          <w:p w:rsidR="00D17BA4" w:rsidRPr="009459CE" w:rsidRDefault="00C27DCB" w:rsidP="00862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</w:tr>
      <w:tr w:rsidR="009944D1" w:rsidRPr="009459CE" w:rsidTr="00862CD6">
        <w:tc>
          <w:tcPr>
            <w:tcW w:w="1878" w:type="dxa"/>
          </w:tcPr>
          <w:p w:rsidR="009944D1" w:rsidRDefault="009944D1" w:rsidP="0052254D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Insufficient work space </w:t>
            </w:r>
          </w:p>
        </w:tc>
        <w:tc>
          <w:tcPr>
            <w:tcW w:w="2977" w:type="dxa"/>
            <w:gridSpan w:val="3"/>
          </w:tcPr>
          <w:p w:rsidR="009944D1" w:rsidRDefault="009944D1" w:rsidP="00862CD6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Work area cramped </w:t>
            </w:r>
          </w:p>
          <w:p w:rsidR="009944D1" w:rsidRDefault="009944D1" w:rsidP="00862CD6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Sitting to close to the screen</w:t>
            </w:r>
            <w:r w:rsidR="009F33BE">
              <w:rPr>
                <w:rFonts w:asciiTheme="minorHAnsi" w:hAnsiTheme="minorHAnsi" w:cs="Arial"/>
                <w:sz w:val="20"/>
                <w:szCs w:val="20"/>
              </w:rPr>
              <w:t>/desk/keyboard</w:t>
            </w:r>
          </w:p>
        </w:tc>
        <w:tc>
          <w:tcPr>
            <w:tcW w:w="2409" w:type="dxa"/>
            <w:gridSpan w:val="2"/>
          </w:tcPr>
          <w:p w:rsidR="009944D1" w:rsidRDefault="009944D1" w:rsidP="00862CD6">
            <w:pPr>
              <w:pStyle w:val="BalloonText"/>
              <w:numPr>
                <w:ilvl w:val="0"/>
                <w:numId w:val="39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Physical injury – wrists, neck, back </w:t>
            </w:r>
          </w:p>
          <w:p w:rsidR="009944D1" w:rsidRDefault="009944D1" w:rsidP="00862CD6">
            <w:pPr>
              <w:pStyle w:val="BalloonText"/>
              <w:numPr>
                <w:ilvl w:val="0"/>
                <w:numId w:val="39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Eye tiredness </w:t>
            </w:r>
          </w:p>
        </w:tc>
        <w:tc>
          <w:tcPr>
            <w:tcW w:w="6237" w:type="dxa"/>
            <w:gridSpan w:val="3"/>
          </w:tcPr>
          <w:p w:rsidR="009944D1" w:rsidRPr="009944D1" w:rsidRDefault="009944D1" w:rsidP="00862CD6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work space allows for proper set up according the </w:t>
            </w:r>
            <w:r w:rsidRPr="009944D1">
              <w:rPr>
                <w:rFonts w:cs="Arial"/>
                <w:i/>
                <w:sz w:val="20"/>
                <w:szCs w:val="20"/>
              </w:rPr>
              <w:t>Ergonomics Online course</w:t>
            </w:r>
            <w:r>
              <w:rPr>
                <w:rFonts w:cs="Arial"/>
                <w:sz w:val="20"/>
                <w:szCs w:val="20"/>
              </w:rPr>
              <w:t xml:space="preserve"> and the </w:t>
            </w:r>
            <w:r w:rsidRPr="009944D1">
              <w:rPr>
                <w:rFonts w:cs="Arial"/>
                <w:i/>
                <w:sz w:val="20"/>
                <w:szCs w:val="20"/>
              </w:rPr>
              <w:t xml:space="preserve">Work station </w:t>
            </w:r>
            <w:proofErr w:type="gramStart"/>
            <w:r w:rsidRPr="009944D1">
              <w:rPr>
                <w:rFonts w:cs="Arial"/>
                <w:i/>
                <w:sz w:val="20"/>
                <w:szCs w:val="20"/>
              </w:rPr>
              <w:t>Set</w:t>
            </w:r>
            <w:proofErr w:type="gramEnd"/>
            <w:r w:rsidRPr="009944D1">
              <w:rPr>
                <w:rFonts w:cs="Arial"/>
                <w:i/>
                <w:sz w:val="20"/>
                <w:szCs w:val="20"/>
              </w:rPr>
              <w:t xml:space="preserve"> up </w:t>
            </w:r>
            <w:r>
              <w:rPr>
                <w:rFonts w:cs="Arial"/>
                <w:sz w:val="20"/>
                <w:szCs w:val="20"/>
              </w:rPr>
              <w:t xml:space="preserve">– all employees are required to complete the two before working at home. </w:t>
            </w:r>
          </w:p>
          <w:p w:rsidR="009944D1" w:rsidRPr="009944D1" w:rsidRDefault="009944D1" w:rsidP="009944D1">
            <w:pPr>
              <w:pStyle w:val="ListParagraph"/>
              <w:ind w:left="227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44D1" w:rsidRPr="009459CE" w:rsidRDefault="00C27DCB" w:rsidP="00862CD6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641" w:type="dxa"/>
            <w:vAlign w:val="center"/>
          </w:tcPr>
          <w:p w:rsidR="009944D1" w:rsidRPr="009459CE" w:rsidRDefault="00C27DCB" w:rsidP="00862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</w:tr>
      <w:tr w:rsidR="003B6F50" w:rsidRPr="009459CE" w:rsidTr="00862CD6">
        <w:tc>
          <w:tcPr>
            <w:tcW w:w="1878" w:type="dxa"/>
          </w:tcPr>
          <w:p w:rsidR="003B6F50" w:rsidRDefault="00EC11FB" w:rsidP="0052254D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Security </w:t>
            </w:r>
          </w:p>
        </w:tc>
        <w:tc>
          <w:tcPr>
            <w:tcW w:w="2977" w:type="dxa"/>
            <w:gridSpan w:val="3"/>
          </w:tcPr>
          <w:p w:rsidR="003B6F50" w:rsidRPr="00800215" w:rsidRDefault="00EC11FB" w:rsidP="00EC11FB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Intrusion </w:t>
            </w:r>
          </w:p>
        </w:tc>
        <w:tc>
          <w:tcPr>
            <w:tcW w:w="2409" w:type="dxa"/>
            <w:gridSpan w:val="2"/>
          </w:tcPr>
          <w:p w:rsidR="003B6F50" w:rsidRDefault="00EC11FB" w:rsidP="00862CD6">
            <w:pPr>
              <w:pStyle w:val="BalloonText"/>
              <w:numPr>
                <w:ilvl w:val="0"/>
                <w:numId w:val="39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Physical injury </w:t>
            </w:r>
          </w:p>
          <w:p w:rsidR="00EC11FB" w:rsidRDefault="00EC11FB" w:rsidP="00862CD6">
            <w:pPr>
              <w:pStyle w:val="BalloonText"/>
              <w:numPr>
                <w:ilvl w:val="0"/>
                <w:numId w:val="39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Emotional injury due to trauma </w:t>
            </w:r>
          </w:p>
        </w:tc>
        <w:tc>
          <w:tcPr>
            <w:tcW w:w="6237" w:type="dxa"/>
            <w:gridSpan w:val="3"/>
          </w:tcPr>
          <w:p w:rsidR="003B6F50" w:rsidRDefault="00EC11FB" w:rsidP="00862CD6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all doors and windows have locks </w:t>
            </w:r>
          </w:p>
          <w:p w:rsidR="00EC11FB" w:rsidRDefault="00EC11FB" w:rsidP="00862CD6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Home security measure are adequate </w:t>
            </w:r>
          </w:p>
        </w:tc>
        <w:tc>
          <w:tcPr>
            <w:tcW w:w="1134" w:type="dxa"/>
            <w:vAlign w:val="center"/>
          </w:tcPr>
          <w:p w:rsidR="003B6F50" w:rsidRPr="009459CE" w:rsidRDefault="00C27DCB" w:rsidP="00862CD6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641" w:type="dxa"/>
            <w:vAlign w:val="center"/>
          </w:tcPr>
          <w:p w:rsidR="003B6F50" w:rsidRPr="009459CE" w:rsidRDefault="00C66CB6" w:rsidP="00862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</w:tr>
      <w:tr w:rsidR="00EC11FB" w:rsidRPr="009459CE" w:rsidTr="00862CD6">
        <w:tc>
          <w:tcPr>
            <w:tcW w:w="1878" w:type="dxa"/>
          </w:tcPr>
          <w:p w:rsidR="00EC11FB" w:rsidRDefault="00EC11FB" w:rsidP="0052254D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Fire</w:t>
            </w:r>
          </w:p>
        </w:tc>
        <w:tc>
          <w:tcPr>
            <w:tcW w:w="2977" w:type="dxa"/>
            <w:gridSpan w:val="3"/>
          </w:tcPr>
          <w:p w:rsidR="00EC11FB" w:rsidRDefault="003B1A3F" w:rsidP="00EC11FB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Fire</w:t>
            </w:r>
          </w:p>
          <w:p w:rsidR="003B1A3F" w:rsidRDefault="003B1A3F" w:rsidP="00EC11FB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Heat exhaustion</w:t>
            </w:r>
          </w:p>
          <w:p w:rsidR="003B1A3F" w:rsidRDefault="003B1A3F" w:rsidP="00EC11FB">
            <w:pPr>
              <w:pStyle w:val="BalloonText"/>
              <w:numPr>
                <w:ilvl w:val="0"/>
                <w:numId w:val="39"/>
              </w:numPr>
              <w:autoSpaceDE w:val="0"/>
              <w:autoSpaceDN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Smoke inhalation </w:t>
            </w:r>
          </w:p>
        </w:tc>
        <w:tc>
          <w:tcPr>
            <w:tcW w:w="2409" w:type="dxa"/>
            <w:gridSpan w:val="2"/>
          </w:tcPr>
          <w:p w:rsidR="003B1A3F" w:rsidRPr="003B1A3F" w:rsidRDefault="003B1A3F" w:rsidP="003B1A3F">
            <w:pPr>
              <w:pStyle w:val="BalloonText"/>
              <w:numPr>
                <w:ilvl w:val="0"/>
                <w:numId w:val="39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Physical injury </w:t>
            </w:r>
          </w:p>
          <w:p w:rsidR="003B1A3F" w:rsidRDefault="003B1A3F" w:rsidP="00862CD6">
            <w:pPr>
              <w:pStyle w:val="BalloonText"/>
              <w:numPr>
                <w:ilvl w:val="0"/>
                <w:numId w:val="39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Emotional injury – loss of home </w:t>
            </w:r>
          </w:p>
        </w:tc>
        <w:tc>
          <w:tcPr>
            <w:tcW w:w="6237" w:type="dxa"/>
            <w:gridSpan w:val="3"/>
          </w:tcPr>
          <w:p w:rsidR="00EC11FB" w:rsidRDefault="003B1A3F" w:rsidP="00862CD6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House is equipped with adequate smoke detectors </w:t>
            </w:r>
          </w:p>
          <w:p w:rsidR="003B1A3F" w:rsidRPr="00775C61" w:rsidRDefault="003B1A3F" w:rsidP="00775C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11FB" w:rsidRPr="009459CE" w:rsidRDefault="00C27DCB" w:rsidP="00862CD6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32"/>
                <w:szCs w:val="32"/>
              </w:rPr>
              <w:t>N</w:t>
            </w:r>
          </w:p>
        </w:tc>
        <w:tc>
          <w:tcPr>
            <w:tcW w:w="641" w:type="dxa"/>
            <w:vAlign w:val="center"/>
          </w:tcPr>
          <w:p w:rsidR="00EC11FB" w:rsidRPr="009459CE" w:rsidRDefault="00C66CB6" w:rsidP="00862C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</w:tr>
      <w:tr w:rsidR="005C4C19" w:rsidRPr="000B070F" w:rsidTr="00862CD6">
        <w:tc>
          <w:tcPr>
            <w:tcW w:w="15276" w:type="dxa"/>
            <w:gridSpan w:val="11"/>
            <w:shd w:val="clear" w:color="auto" w:fill="000000" w:themeFill="text1"/>
          </w:tcPr>
          <w:p w:rsidR="005C4C19" w:rsidRPr="00C27DCB" w:rsidRDefault="005C4C19" w:rsidP="00862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7D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Acknowledgement of Understanding </w:t>
            </w:r>
          </w:p>
          <w:p w:rsidR="005C4C19" w:rsidRPr="00C27DCB" w:rsidRDefault="005C4C19" w:rsidP="00862CD6">
            <w:pPr>
              <w:tabs>
                <w:tab w:val="left" w:pos="645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27DC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All persons performing these tasks must sign that they have read and understood the risk management (as described in HS329 Risk Management Procedure).</w:t>
            </w:r>
          </w:p>
          <w:p w:rsidR="005C4C19" w:rsidRPr="000B070F" w:rsidRDefault="005C4C19" w:rsidP="00862CD6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</w:tc>
      </w:tr>
      <w:tr w:rsidR="005C4C19" w:rsidRPr="000B070F" w:rsidTr="00862CD6">
        <w:tc>
          <w:tcPr>
            <w:tcW w:w="4074" w:type="dxa"/>
            <w:gridSpan w:val="3"/>
          </w:tcPr>
          <w:p w:rsidR="005C4C19" w:rsidRPr="00A40EC7" w:rsidRDefault="005C4C19" w:rsidP="00862CD6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  <w:r w:rsidRPr="00A40EC7">
              <w:rPr>
                <w:rFonts w:cs="Arial"/>
                <w:b/>
                <w:bCs/>
                <w:i/>
                <w:sz w:val="24"/>
                <w:szCs w:val="24"/>
                <w:u w:val="single"/>
              </w:rPr>
              <w:t xml:space="preserve">Name </w:t>
            </w:r>
          </w:p>
        </w:tc>
        <w:tc>
          <w:tcPr>
            <w:tcW w:w="5458" w:type="dxa"/>
            <w:gridSpan w:val="5"/>
          </w:tcPr>
          <w:p w:rsidR="005C4C19" w:rsidRPr="00A40EC7" w:rsidRDefault="005C4C19" w:rsidP="00862CD6">
            <w:pPr>
              <w:adjustRightInd w:val="0"/>
              <w:rPr>
                <w:rFonts w:cs="Arial"/>
                <w:b/>
                <w:i/>
                <w:sz w:val="24"/>
                <w:szCs w:val="24"/>
                <w:u w:val="single"/>
              </w:rPr>
            </w:pPr>
            <w:r w:rsidRPr="00A40EC7">
              <w:rPr>
                <w:rFonts w:cs="Arial"/>
                <w:b/>
                <w:i/>
                <w:sz w:val="24"/>
                <w:szCs w:val="24"/>
                <w:u w:val="single"/>
              </w:rPr>
              <w:t xml:space="preserve">Signature </w:t>
            </w:r>
          </w:p>
        </w:tc>
        <w:tc>
          <w:tcPr>
            <w:tcW w:w="5744" w:type="dxa"/>
            <w:gridSpan w:val="3"/>
          </w:tcPr>
          <w:p w:rsidR="005C4C19" w:rsidRPr="00A40EC7" w:rsidRDefault="005C4C19" w:rsidP="00862CD6">
            <w:pPr>
              <w:adjustRightInd w:val="0"/>
              <w:rPr>
                <w:rFonts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i/>
                <w:sz w:val="24"/>
                <w:szCs w:val="24"/>
                <w:u w:val="single"/>
              </w:rPr>
              <w:t>Date</w:t>
            </w:r>
          </w:p>
        </w:tc>
      </w:tr>
      <w:tr w:rsidR="005C4C19" w:rsidRPr="000B070F" w:rsidTr="00862CD6">
        <w:tc>
          <w:tcPr>
            <w:tcW w:w="4074" w:type="dxa"/>
            <w:gridSpan w:val="3"/>
          </w:tcPr>
          <w:p w:rsidR="005C4C19" w:rsidRPr="002C1CC0" w:rsidRDefault="005C4C19" w:rsidP="00862CD6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:rsidR="005C4C19" w:rsidRPr="002C1CC0" w:rsidRDefault="005C4C19" w:rsidP="00862CD6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2C1CC0">
              <w:rPr>
                <w:rFonts w:cs="Arial"/>
                <w:bCs/>
                <w:i/>
                <w:sz w:val="16"/>
                <w:szCs w:val="16"/>
              </w:rPr>
              <w:t>(Worker)</w:t>
            </w:r>
          </w:p>
        </w:tc>
        <w:tc>
          <w:tcPr>
            <w:tcW w:w="5458" w:type="dxa"/>
            <w:gridSpan w:val="5"/>
          </w:tcPr>
          <w:p w:rsidR="005C4C19" w:rsidRPr="00A40EC7" w:rsidRDefault="005C4C19" w:rsidP="00862CD6">
            <w:pPr>
              <w:adjustRightInd w:val="0"/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744" w:type="dxa"/>
            <w:gridSpan w:val="3"/>
          </w:tcPr>
          <w:p w:rsidR="005C4C19" w:rsidRDefault="005C4C19" w:rsidP="00862CD6">
            <w:pPr>
              <w:adjustRightInd w:val="0"/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5C4C19" w:rsidRPr="000B070F" w:rsidTr="00862CD6">
        <w:tc>
          <w:tcPr>
            <w:tcW w:w="4074" w:type="dxa"/>
            <w:gridSpan w:val="3"/>
          </w:tcPr>
          <w:p w:rsidR="005C4C19" w:rsidRPr="002C1CC0" w:rsidRDefault="005C4C19" w:rsidP="00862CD6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:rsidR="005C4C19" w:rsidRPr="002C1CC0" w:rsidRDefault="005C4C19" w:rsidP="00862CD6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2C1CC0">
              <w:rPr>
                <w:rFonts w:cs="Arial"/>
                <w:bCs/>
                <w:i/>
                <w:sz w:val="16"/>
                <w:szCs w:val="16"/>
              </w:rPr>
              <w:t>(Supervisor)</w:t>
            </w:r>
          </w:p>
        </w:tc>
        <w:tc>
          <w:tcPr>
            <w:tcW w:w="5458" w:type="dxa"/>
            <w:gridSpan w:val="5"/>
          </w:tcPr>
          <w:p w:rsidR="005C4C19" w:rsidRPr="00A40EC7" w:rsidRDefault="005C4C19" w:rsidP="00862CD6">
            <w:pPr>
              <w:adjustRightInd w:val="0"/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744" w:type="dxa"/>
            <w:gridSpan w:val="3"/>
          </w:tcPr>
          <w:p w:rsidR="005C4C19" w:rsidRDefault="005C4C19" w:rsidP="00862CD6">
            <w:pPr>
              <w:adjustRightInd w:val="0"/>
              <w:rPr>
                <w:rFonts w:cs="Arial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010A8D" w:rsidRDefault="00010A8D" w:rsidP="00E74150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23"/>
        <w:tblW w:w="11165" w:type="dxa"/>
        <w:tblLook w:val="04A0" w:firstRow="1" w:lastRow="0" w:firstColumn="1" w:lastColumn="0" w:noHBand="0" w:noVBand="1"/>
      </w:tblPr>
      <w:tblGrid>
        <w:gridCol w:w="1101"/>
        <w:gridCol w:w="10064"/>
      </w:tblGrid>
      <w:tr w:rsidR="00C76BFD" w:rsidTr="00C76BFD">
        <w:tc>
          <w:tcPr>
            <w:tcW w:w="11165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:rsidR="00C76BFD" w:rsidRPr="00010A8D" w:rsidRDefault="00C76BFD" w:rsidP="00C76BFD">
            <w:pPr>
              <w:jc w:val="both"/>
              <w:rPr>
                <w:sz w:val="28"/>
                <w:szCs w:val="28"/>
              </w:rPr>
            </w:pPr>
            <w:r w:rsidRPr="00010A8D">
              <w:rPr>
                <w:sz w:val="28"/>
                <w:szCs w:val="28"/>
              </w:rPr>
              <w:t xml:space="preserve">Risk Rating </w:t>
            </w:r>
          </w:p>
        </w:tc>
      </w:tr>
      <w:tr w:rsidR="00C76BFD" w:rsidTr="00C76BFD"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C76BFD" w:rsidRPr="00736A15" w:rsidRDefault="00C76BFD" w:rsidP="00C76BFD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Risk Level </w:t>
            </w:r>
          </w:p>
        </w:tc>
        <w:tc>
          <w:tcPr>
            <w:tcW w:w="100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C76BFD" w:rsidRPr="00736A15" w:rsidRDefault="00C76BFD" w:rsidP="00C76BFD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Required action </w:t>
            </w:r>
          </w:p>
        </w:tc>
      </w:tr>
      <w:tr w:rsidR="00C76BFD" w:rsidRPr="00736A15" w:rsidTr="00C76BFD">
        <w:tc>
          <w:tcPr>
            <w:tcW w:w="110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76BFD" w:rsidRPr="00736A15" w:rsidRDefault="00C76BFD" w:rsidP="00C76BFD">
            <w:pPr>
              <w:jc w:val="both"/>
              <w:rPr>
                <w:b/>
                <w:sz w:val="18"/>
                <w:szCs w:val="18"/>
              </w:rPr>
            </w:pPr>
            <w:r w:rsidRPr="00736A15">
              <w:rPr>
                <w:b/>
                <w:sz w:val="18"/>
                <w:szCs w:val="18"/>
              </w:rPr>
              <w:t xml:space="preserve">Very high </w:t>
            </w:r>
          </w:p>
          <w:p w:rsidR="00C76BFD" w:rsidRPr="00736A15" w:rsidRDefault="00C76BFD" w:rsidP="00C76BFD">
            <w:pPr>
              <w:jc w:val="both"/>
              <w:rPr>
                <w:b/>
                <w:sz w:val="18"/>
                <w:szCs w:val="18"/>
              </w:rPr>
            </w:pPr>
            <w:r w:rsidRPr="00736A15">
              <w:rPr>
                <w:b/>
                <w:sz w:val="18"/>
                <w:szCs w:val="18"/>
              </w:rPr>
              <w:t>(VH)</w:t>
            </w:r>
          </w:p>
        </w:tc>
        <w:tc>
          <w:tcPr>
            <w:tcW w:w="10064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76BFD" w:rsidRPr="00736A15" w:rsidRDefault="00C76BFD" w:rsidP="00C76BFD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>Act immediately: The proposed task or process activity must not proceed. Steps must be taken to lower the risk level to as low as reasonably practicable using the hierarchy of risk controls</w:t>
            </w:r>
          </w:p>
        </w:tc>
      </w:tr>
      <w:tr w:rsidR="00C76BFD" w:rsidRPr="00736A15" w:rsidTr="00C76BFD">
        <w:trPr>
          <w:trHeight w:val="154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6BFD" w:rsidRPr="00736A15" w:rsidRDefault="00C76BFD" w:rsidP="00C76BFD">
            <w:pPr>
              <w:jc w:val="both"/>
              <w:rPr>
                <w:b/>
                <w:sz w:val="18"/>
                <w:szCs w:val="18"/>
              </w:rPr>
            </w:pPr>
            <w:r w:rsidRPr="00736A15">
              <w:rPr>
                <w:b/>
                <w:sz w:val="18"/>
                <w:szCs w:val="18"/>
              </w:rPr>
              <w:t>High (H)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C76BFD" w:rsidRPr="00736A15" w:rsidRDefault="00C76BFD" w:rsidP="00C76BFD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Act today: The proposed activity can only proceed, provided that: </w:t>
            </w:r>
          </w:p>
          <w:p w:rsidR="00C76BFD" w:rsidRPr="00736A15" w:rsidRDefault="00C76BFD" w:rsidP="00C76BFD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>(</w:t>
            </w:r>
            <w:proofErr w:type="spellStart"/>
            <w:r w:rsidRPr="00736A15">
              <w:rPr>
                <w:sz w:val="18"/>
                <w:szCs w:val="18"/>
              </w:rPr>
              <w:t>i</w:t>
            </w:r>
            <w:proofErr w:type="spellEnd"/>
            <w:r w:rsidRPr="00736A15">
              <w:rPr>
                <w:sz w:val="18"/>
                <w:szCs w:val="18"/>
              </w:rPr>
              <w:t xml:space="preserve">) the risk level has been reduced to as low as reasonably practicable using the hierarchy of risk controls and </w:t>
            </w:r>
          </w:p>
          <w:p w:rsidR="00C76BFD" w:rsidRPr="00736A15" w:rsidRDefault="00C76BFD" w:rsidP="00C76BFD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(ii) the risk controls must include those identified in legislation, Australian Standards, Codes of Practice etc. and </w:t>
            </w:r>
          </w:p>
          <w:p w:rsidR="00C76BFD" w:rsidRPr="00736A15" w:rsidRDefault="00C76BFD" w:rsidP="00C76BFD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(iii) the document has been reviewed and approved by the Supervisor and </w:t>
            </w:r>
          </w:p>
          <w:p w:rsidR="00C76BFD" w:rsidRPr="00736A15" w:rsidRDefault="00C76BFD" w:rsidP="00C76BFD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(iv) a Safe Working Procedure or Safe Work Method has been prepared and </w:t>
            </w:r>
          </w:p>
          <w:p w:rsidR="00C76BFD" w:rsidRPr="00736A15" w:rsidRDefault="00C76BFD" w:rsidP="00C76BFD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(v) the supervisor must review and document the effectiveness </w:t>
            </w:r>
            <w:r>
              <w:rPr>
                <w:sz w:val="18"/>
                <w:szCs w:val="18"/>
              </w:rPr>
              <w:t>of the implemented risk control</w:t>
            </w:r>
          </w:p>
        </w:tc>
      </w:tr>
      <w:tr w:rsidR="00C76BFD" w:rsidRPr="00736A15" w:rsidTr="00C76BF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6BFD" w:rsidRPr="00736A15" w:rsidRDefault="00C76BFD" w:rsidP="00C76BFD">
            <w:pPr>
              <w:jc w:val="both"/>
              <w:rPr>
                <w:b/>
                <w:sz w:val="18"/>
                <w:szCs w:val="18"/>
              </w:rPr>
            </w:pPr>
            <w:r w:rsidRPr="00736A15">
              <w:rPr>
                <w:b/>
                <w:sz w:val="18"/>
                <w:szCs w:val="18"/>
              </w:rPr>
              <w:t>Medium (M)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C76BFD" w:rsidRPr="00736A15" w:rsidRDefault="00C76BFD" w:rsidP="00C76BFD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>Act this week: The proposed task or process can proceed, provided that: (</w:t>
            </w:r>
            <w:proofErr w:type="spellStart"/>
            <w:r w:rsidRPr="00736A15">
              <w:rPr>
                <w:sz w:val="18"/>
                <w:szCs w:val="18"/>
              </w:rPr>
              <w:t>i</w:t>
            </w:r>
            <w:proofErr w:type="spellEnd"/>
            <w:r w:rsidRPr="00736A15">
              <w:rPr>
                <w:sz w:val="18"/>
                <w:szCs w:val="18"/>
              </w:rPr>
              <w:t xml:space="preserve">) the risk level has been reduced to as low as reasonably practicable using the hierarchy of controls and </w:t>
            </w:r>
          </w:p>
          <w:p w:rsidR="00C76BFD" w:rsidRPr="00736A15" w:rsidRDefault="00C76BFD" w:rsidP="00C76BFD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(ii) the document has been reviewed and approved by the Supervisor and </w:t>
            </w:r>
          </w:p>
          <w:p w:rsidR="00C76BFD" w:rsidRPr="00736A15" w:rsidRDefault="00C76BFD" w:rsidP="00C76BFD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 xml:space="preserve">(iii) </w:t>
            </w:r>
            <w:proofErr w:type="gramStart"/>
            <w:r w:rsidRPr="00736A15">
              <w:rPr>
                <w:sz w:val="18"/>
                <w:szCs w:val="18"/>
              </w:rPr>
              <w:t>a</w:t>
            </w:r>
            <w:proofErr w:type="gramEnd"/>
            <w:r w:rsidRPr="00736A15">
              <w:rPr>
                <w:sz w:val="18"/>
                <w:szCs w:val="18"/>
              </w:rPr>
              <w:t xml:space="preserve"> Safe Working Procedure or Safe Work Method has been prepared. </w:t>
            </w:r>
          </w:p>
        </w:tc>
      </w:tr>
      <w:tr w:rsidR="00C76BFD" w:rsidRPr="00736A15" w:rsidTr="00C76BFD">
        <w:trPr>
          <w:trHeight w:val="33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6BFD" w:rsidRPr="00736A15" w:rsidRDefault="00C76BFD" w:rsidP="00C76BFD">
            <w:pPr>
              <w:jc w:val="both"/>
              <w:rPr>
                <w:b/>
                <w:sz w:val="18"/>
                <w:szCs w:val="18"/>
              </w:rPr>
            </w:pPr>
            <w:r w:rsidRPr="00736A15">
              <w:rPr>
                <w:b/>
                <w:sz w:val="18"/>
                <w:szCs w:val="18"/>
              </w:rPr>
              <w:t>Low (L)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C76BFD" w:rsidRPr="00736A15" w:rsidRDefault="00C76BFD" w:rsidP="00C76BFD">
            <w:pPr>
              <w:jc w:val="both"/>
              <w:rPr>
                <w:sz w:val="18"/>
                <w:szCs w:val="18"/>
              </w:rPr>
            </w:pPr>
            <w:r w:rsidRPr="00736A15">
              <w:rPr>
                <w:sz w:val="18"/>
                <w:szCs w:val="18"/>
              </w:rPr>
              <w:t>Act this month: Managed by local documented routine procedures which must include application of the hierarchy of controls</w:t>
            </w:r>
          </w:p>
        </w:tc>
      </w:tr>
    </w:tbl>
    <w:p w:rsidR="00DF20E1" w:rsidRDefault="00DF20E1" w:rsidP="00E74150">
      <w:pPr>
        <w:jc w:val="both"/>
        <w:rPr>
          <w:sz w:val="20"/>
          <w:szCs w:val="20"/>
        </w:rPr>
      </w:pPr>
    </w:p>
    <w:p w:rsidR="00DF20E1" w:rsidRDefault="00DF20E1" w:rsidP="00E74150">
      <w:pPr>
        <w:jc w:val="both"/>
        <w:rPr>
          <w:sz w:val="20"/>
          <w:szCs w:val="20"/>
        </w:rPr>
      </w:pPr>
    </w:p>
    <w:p w:rsidR="00DF20E1" w:rsidRDefault="00DF20E1" w:rsidP="00E74150">
      <w:pPr>
        <w:jc w:val="both"/>
        <w:rPr>
          <w:sz w:val="20"/>
          <w:szCs w:val="20"/>
        </w:rPr>
      </w:pPr>
    </w:p>
    <w:p w:rsidR="00DF20E1" w:rsidRPr="000B070F" w:rsidRDefault="00DF20E1" w:rsidP="00E74150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7534"/>
        <w:tblW w:w="14850" w:type="dxa"/>
        <w:tblLook w:val="04A0" w:firstRow="1" w:lastRow="0" w:firstColumn="1" w:lastColumn="0" w:noHBand="0" w:noVBand="1"/>
      </w:tblPr>
      <w:tblGrid>
        <w:gridCol w:w="3794"/>
        <w:gridCol w:w="11056"/>
      </w:tblGrid>
      <w:tr w:rsidR="00DF20E1" w:rsidRPr="000B070F" w:rsidTr="003F0D83">
        <w:tc>
          <w:tcPr>
            <w:tcW w:w="3794" w:type="dxa"/>
            <w:shd w:val="clear" w:color="auto" w:fill="000000" w:themeFill="text1"/>
          </w:tcPr>
          <w:p w:rsidR="00DF20E1" w:rsidRPr="00800215" w:rsidRDefault="00DF20E1" w:rsidP="003F0D83">
            <w:pPr>
              <w:rPr>
                <w:rFonts w:cs="Arial"/>
                <w:sz w:val="24"/>
                <w:szCs w:val="24"/>
              </w:rPr>
            </w:pPr>
            <w:r w:rsidRPr="00800215">
              <w:rPr>
                <w:rFonts w:cs="Arial"/>
                <w:sz w:val="24"/>
                <w:szCs w:val="24"/>
              </w:rPr>
              <w:t xml:space="preserve">Review </w:t>
            </w:r>
          </w:p>
        </w:tc>
        <w:tc>
          <w:tcPr>
            <w:tcW w:w="11056" w:type="dxa"/>
          </w:tcPr>
          <w:p w:rsidR="00DF20E1" w:rsidRPr="000B070F" w:rsidRDefault="00DF20E1" w:rsidP="003F0D83">
            <w:pPr>
              <w:pStyle w:val="Heading5"/>
              <w:spacing w:before="0" w:after="120"/>
              <w:jc w:val="center"/>
              <w:outlineLvl w:val="4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</w:tc>
      </w:tr>
      <w:tr w:rsidR="00DF20E1" w:rsidRPr="000B070F" w:rsidTr="003F0D83">
        <w:tc>
          <w:tcPr>
            <w:tcW w:w="3794" w:type="dxa"/>
          </w:tcPr>
          <w:p w:rsidR="00DF20E1" w:rsidRPr="00800215" w:rsidRDefault="00DF20E1" w:rsidP="003F0D83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 xml:space="preserve">Next Scheduled review date </w:t>
            </w:r>
          </w:p>
        </w:tc>
        <w:tc>
          <w:tcPr>
            <w:tcW w:w="11056" w:type="dxa"/>
          </w:tcPr>
          <w:p w:rsidR="00DF20E1" w:rsidRPr="0094071E" w:rsidRDefault="00DF20E1" w:rsidP="003F0D83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November 2015</w:t>
            </w:r>
          </w:p>
        </w:tc>
      </w:tr>
      <w:tr w:rsidR="00DF20E1" w:rsidRPr="000B070F" w:rsidTr="003F0D83">
        <w:tc>
          <w:tcPr>
            <w:tcW w:w="3794" w:type="dxa"/>
          </w:tcPr>
          <w:p w:rsidR="00DF20E1" w:rsidRPr="00800215" w:rsidRDefault="00DF20E1" w:rsidP="003F0D83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Are all control measures in place?</w:t>
            </w:r>
          </w:p>
        </w:tc>
        <w:tc>
          <w:tcPr>
            <w:tcW w:w="11056" w:type="dxa"/>
          </w:tcPr>
          <w:p w:rsidR="00DF20E1" w:rsidRPr="0094071E" w:rsidRDefault="00DF20E1" w:rsidP="003F0D83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Yes</w:t>
            </w:r>
          </w:p>
        </w:tc>
      </w:tr>
      <w:tr w:rsidR="00DF20E1" w:rsidRPr="000B070F" w:rsidTr="003F0D83">
        <w:tc>
          <w:tcPr>
            <w:tcW w:w="3794" w:type="dxa"/>
          </w:tcPr>
          <w:p w:rsidR="00DF20E1" w:rsidRPr="00800215" w:rsidRDefault="00DF20E1" w:rsidP="003F0D83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Are controls eliminating or minimising risk?</w:t>
            </w:r>
          </w:p>
        </w:tc>
        <w:tc>
          <w:tcPr>
            <w:tcW w:w="11056" w:type="dxa"/>
          </w:tcPr>
          <w:p w:rsidR="00DF20E1" w:rsidRPr="0094071E" w:rsidRDefault="00DF20E1" w:rsidP="003F0D83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Yes</w:t>
            </w:r>
          </w:p>
        </w:tc>
      </w:tr>
      <w:tr w:rsidR="00DF20E1" w:rsidRPr="000B070F" w:rsidTr="003F0D83">
        <w:tc>
          <w:tcPr>
            <w:tcW w:w="3794" w:type="dxa"/>
          </w:tcPr>
          <w:p w:rsidR="00DF20E1" w:rsidRDefault="00DF20E1" w:rsidP="003F0D83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Are there any new risks?</w:t>
            </w:r>
          </w:p>
        </w:tc>
        <w:tc>
          <w:tcPr>
            <w:tcW w:w="11056" w:type="dxa"/>
          </w:tcPr>
          <w:p w:rsidR="00DF20E1" w:rsidRPr="0094071E" w:rsidRDefault="00DF20E1" w:rsidP="003F0D83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No</w:t>
            </w:r>
          </w:p>
        </w:tc>
      </w:tr>
      <w:tr w:rsidR="00DF20E1" w:rsidRPr="000B070F" w:rsidTr="003F0D83">
        <w:tc>
          <w:tcPr>
            <w:tcW w:w="3794" w:type="dxa"/>
          </w:tcPr>
          <w:p w:rsidR="00DF20E1" w:rsidRDefault="00DF20E1" w:rsidP="003F0D83">
            <w:pPr>
              <w:pStyle w:val="Heading5"/>
              <w:spacing w:before="12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Reviewed by and date of review</w:t>
            </w:r>
          </w:p>
        </w:tc>
        <w:tc>
          <w:tcPr>
            <w:tcW w:w="11056" w:type="dxa"/>
          </w:tcPr>
          <w:p w:rsidR="00DF20E1" w:rsidRPr="0094071E" w:rsidRDefault="005C4C19" w:rsidP="003F0D83">
            <w:pPr>
              <w:pStyle w:val="Heading5"/>
              <w:spacing w:before="0" w:after="120"/>
              <w:outlineLvl w:val="4"/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Kristina C 13</w:t>
            </w:r>
            <w:r w:rsidR="00DF20E1">
              <w:rPr>
                <w:rFonts w:asciiTheme="minorHAnsi" w:hAnsiTheme="minorHAnsi" w:cs="Arial"/>
                <w:b w:val="0"/>
                <w:bCs w:val="0"/>
                <w:i w:val="0"/>
                <w:sz w:val="20"/>
                <w:szCs w:val="20"/>
              </w:rPr>
              <w:t>/11/2013</w:t>
            </w:r>
          </w:p>
        </w:tc>
      </w:tr>
    </w:tbl>
    <w:p w:rsidR="00A40EC7" w:rsidRPr="000B070F" w:rsidRDefault="00A40EC7" w:rsidP="00727851">
      <w:pPr>
        <w:spacing w:after="0"/>
        <w:rPr>
          <w:vanish/>
          <w:sz w:val="20"/>
          <w:szCs w:val="20"/>
        </w:rPr>
      </w:pPr>
    </w:p>
    <w:p w:rsidR="00727851" w:rsidRPr="000B070F" w:rsidRDefault="00727851" w:rsidP="00E74150">
      <w:pPr>
        <w:jc w:val="both"/>
        <w:rPr>
          <w:b/>
          <w:sz w:val="20"/>
          <w:szCs w:val="20"/>
        </w:rPr>
      </w:pPr>
    </w:p>
    <w:sectPr w:rsidR="00727851" w:rsidRPr="000B070F" w:rsidSect="007278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C" w:rsidRDefault="00EB5B1C" w:rsidP="00727851">
      <w:pPr>
        <w:spacing w:after="0" w:line="240" w:lineRule="auto"/>
      </w:pPr>
      <w:r>
        <w:separator/>
      </w:r>
    </w:p>
  </w:endnote>
  <w:endnote w:type="continuationSeparator" w:id="0">
    <w:p w:rsidR="00EB5B1C" w:rsidRDefault="00EB5B1C" w:rsidP="0072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1A" w:rsidRDefault="00AE5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4688"/>
      <w:docPartObj>
        <w:docPartGallery w:val="Page Numbers (Bottom of Page)"/>
        <w:docPartUnique/>
      </w:docPartObj>
    </w:sdtPr>
    <w:sdtEndPr/>
    <w:sdtContent>
      <w:p w:rsidR="008127F7" w:rsidRDefault="008127F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C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7F7" w:rsidRDefault="008127F7">
    <w:pPr>
      <w:pStyle w:val="Footer"/>
    </w:pPr>
    <w:r>
      <w:t>CPHC</w:t>
    </w:r>
    <w:r w:rsidR="00AE541A">
      <w:t>E_HS_W</w:t>
    </w:r>
    <w:r w:rsidR="004D7FAE">
      <w:t>H01</w:t>
    </w:r>
    <w:r w:rsidR="00AE541A">
      <w:t xml:space="preserve"> Version 1.1 18/2/2014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1A" w:rsidRDefault="00AE5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C" w:rsidRDefault="00EB5B1C" w:rsidP="00727851">
      <w:pPr>
        <w:spacing w:after="0" w:line="240" w:lineRule="auto"/>
      </w:pPr>
      <w:r>
        <w:separator/>
      </w:r>
    </w:p>
  </w:footnote>
  <w:footnote w:type="continuationSeparator" w:id="0">
    <w:p w:rsidR="00EB5B1C" w:rsidRDefault="00EB5B1C" w:rsidP="0072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1A" w:rsidRDefault="00AE54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F7" w:rsidRPr="00727851" w:rsidRDefault="008127F7" w:rsidP="00727851">
    <w:pPr>
      <w:rPr>
        <w:b/>
        <w:color w:val="FFFFFF" w:themeColor="background1"/>
        <w:sz w:val="36"/>
        <w:szCs w:val="36"/>
      </w:rPr>
    </w:pPr>
    <w:r>
      <w:rPr>
        <w:b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-240665</wp:posOffset>
              </wp:positionH>
              <wp:positionV relativeFrom="paragraph">
                <wp:posOffset>-245110</wp:posOffset>
              </wp:positionV>
              <wp:extent cx="5226050" cy="719455"/>
              <wp:effectExtent l="6985" t="13970" r="5715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26050" cy="7194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8.95pt;margin-top:-19.3pt;width:411.5pt;height:5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" fillcolor="black [3213]"/>
          </w:pict>
        </mc:Fallback>
      </mc:AlternateContent>
    </w:r>
    <w:r>
      <w:rPr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6704" behindDoc="1" locked="0" layoutInCell="1" allowOverlap="1" wp14:anchorId="515F07A7" wp14:editId="45B57D91">
          <wp:simplePos x="0" y="0"/>
          <wp:positionH relativeFrom="column">
            <wp:posOffset>8000365</wp:posOffset>
          </wp:positionH>
          <wp:positionV relativeFrom="paragraph">
            <wp:posOffset>-207010</wp:posOffset>
          </wp:positionV>
          <wp:extent cx="1566545" cy="573405"/>
          <wp:effectExtent l="19050" t="0" r="0" b="0"/>
          <wp:wrapTight wrapText="bothSides">
            <wp:wrapPolygon edited="0">
              <wp:start x="-263" y="0"/>
              <wp:lineTo x="-263" y="20811"/>
              <wp:lineTo x="21539" y="20811"/>
              <wp:lineTo x="21539" y="0"/>
              <wp:lineTo x="-263" y="0"/>
            </wp:wrapPolygon>
          </wp:wrapTight>
          <wp:docPr id="1" name="Picture 2" descr="LandscapeColour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ndscapeColour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727851">
      <w:rPr>
        <w:b/>
        <w:color w:val="FFFFFF" w:themeColor="background1"/>
        <w:sz w:val="36"/>
        <w:szCs w:val="36"/>
      </w:rPr>
      <w:t>CPHCE_HS</w:t>
    </w:r>
    <w:r>
      <w:rPr>
        <w:b/>
        <w:color w:val="FFFFFF" w:themeColor="background1"/>
        <w:sz w:val="36"/>
        <w:szCs w:val="36"/>
      </w:rPr>
      <w:t>_Working</w:t>
    </w:r>
    <w:proofErr w:type="spellEnd"/>
    <w:r>
      <w:rPr>
        <w:b/>
        <w:color w:val="FFFFFF" w:themeColor="background1"/>
        <w:sz w:val="36"/>
        <w:szCs w:val="36"/>
      </w:rPr>
      <w:t xml:space="preserve"> from Home Risk Management</w:t>
    </w:r>
  </w:p>
  <w:p w:rsidR="008127F7" w:rsidRDefault="008127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3273425</wp:posOffset>
              </wp:positionH>
              <wp:positionV relativeFrom="paragraph">
                <wp:posOffset>20912</wp:posOffset>
              </wp:positionV>
              <wp:extent cx="6332855" cy="0"/>
              <wp:effectExtent l="0" t="0" r="1079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28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57.75pt;margin-top:1.65pt;width:498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hX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1A" w:rsidRDefault="00AE54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939"/>
    <w:multiLevelType w:val="hybridMultilevel"/>
    <w:tmpl w:val="FA66A05E"/>
    <w:lvl w:ilvl="0" w:tplc="AB706D56">
      <w:start w:val="1"/>
      <w:numFmt w:val="bullet"/>
      <w:lvlText w:val=""/>
      <w:lvlJc w:val="left"/>
      <w:pPr>
        <w:ind w:left="227" w:firstLine="57"/>
      </w:pPr>
      <w:rPr>
        <w:rFonts w:ascii="Symbol" w:hAnsi="Symbol" w:hint="default"/>
      </w:rPr>
    </w:lvl>
    <w:lvl w:ilvl="1" w:tplc="427AAF52">
      <w:numFmt w:val="bullet"/>
      <w:lvlText w:val="-"/>
      <w:lvlJc w:val="left"/>
      <w:pPr>
        <w:ind w:left="720" w:hanging="360"/>
      </w:pPr>
      <w:rPr>
        <w:rFonts w:ascii="Optima" w:eastAsia="Times New Roman" w:hAnsi="Optima" w:cs="Optima LT Std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1793858"/>
    <w:multiLevelType w:val="hybridMultilevel"/>
    <w:tmpl w:val="2362B3CA"/>
    <w:lvl w:ilvl="0" w:tplc="D50A852A">
      <w:start w:val="1"/>
      <w:numFmt w:val="bullet"/>
      <w:lvlText w:val=""/>
      <w:lvlJc w:val="left"/>
      <w:pPr>
        <w:ind w:left="227" w:hanging="227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45BD2"/>
    <w:multiLevelType w:val="hybridMultilevel"/>
    <w:tmpl w:val="13642D9C"/>
    <w:lvl w:ilvl="0" w:tplc="0409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D07C3"/>
    <w:multiLevelType w:val="hybridMultilevel"/>
    <w:tmpl w:val="E90C0B38"/>
    <w:lvl w:ilvl="0" w:tplc="177653C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FE175C"/>
    <w:multiLevelType w:val="singleLevel"/>
    <w:tmpl w:val="C632EF2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06F63D51"/>
    <w:multiLevelType w:val="hybridMultilevel"/>
    <w:tmpl w:val="B8D42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7C57B9"/>
    <w:multiLevelType w:val="hybridMultilevel"/>
    <w:tmpl w:val="3FFAC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3937EB"/>
    <w:multiLevelType w:val="hybridMultilevel"/>
    <w:tmpl w:val="D1345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95087A"/>
    <w:multiLevelType w:val="hybridMultilevel"/>
    <w:tmpl w:val="720CABCA"/>
    <w:lvl w:ilvl="0" w:tplc="AC442E94">
      <w:start w:val="1"/>
      <w:numFmt w:val="bullet"/>
      <w:lvlText w:val=""/>
      <w:lvlJc w:val="left"/>
      <w:pPr>
        <w:ind w:left="227" w:firstLine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B2657"/>
    <w:multiLevelType w:val="hybridMultilevel"/>
    <w:tmpl w:val="2DC66848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10924"/>
    <w:multiLevelType w:val="multilevel"/>
    <w:tmpl w:val="917E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6F03B9"/>
    <w:multiLevelType w:val="hybridMultilevel"/>
    <w:tmpl w:val="0AC0E898"/>
    <w:lvl w:ilvl="0" w:tplc="0C090003">
      <w:start w:val="1"/>
      <w:numFmt w:val="bullet"/>
      <w:lvlText w:val="o"/>
      <w:lvlJc w:val="left"/>
      <w:pPr>
        <w:ind w:left="227" w:hanging="227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EF21A1"/>
    <w:multiLevelType w:val="hybridMultilevel"/>
    <w:tmpl w:val="AC12A4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B178D1"/>
    <w:multiLevelType w:val="hybridMultilevel"/>
    <w:tmpl w:val="5C046D98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14833"/>
    <w:multiLevelType w:val="hybridMultilevel"/>
    <w:tmpl w:val="43907596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67D7E"/>
    <w:multiLevelType w:val="multilevel"/>
    <w:tmpl w:val="1DB4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6F31FD"/>
    <w:multiLevelType w:val="hybridMultilevel"/>
    <w:tmpl w:val="E2C8A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BB57A9"/>
    <w:multiLevelType w:val="hybridMultilevel"/>
    <w:tmpl w:val="6DDC1170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A14C07"/>
    <w:multiLevelType w:val="hybridMultilevel"/>
    <w:tmpl w:val="963E3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40F4AE">
      <w:numFmt w:val="bullet"/>
      <w:lvlText w:val="-"/>
      <w:lvlJc w:val="left"/>
      <w:pPr>
        <w:ind w:left="1080" w:hanging="360"/>
      </w:pPr>
      <w:rPr>
        <w:rFonts w:ascii="Optima LT Std" w:eastAsia="Times New Roman" w:hAnsi="Optima LT St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E64D45"/>
    <w:multiLevelType w:val="hybridMultilevel"/>
    <w:tmpl w:val="5EBE10EE"/>
    <w:lvl w:ilvl="0" w:tplc="CA442BCE">
      <w:start w:val="1"/>
      <w:numFmt w:val="bullet"/>
      <w:lvlText w:val=""/>
      <w:lvlJc w:val="left"/>
      <w:pPr>
        <w:ind w:left="227" w:hanging="227"/>
      </w:pPr>
      <w:rPr>
        <w:rFonts w:ascii="Symbol" w:hAnsi="Symbol" w:hint="default"/>
        <w:sz w:val="32"/>
        <w:szCs w:val="3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4B6B4E"/>
    <w:multiLevelType w:val="hybridMultilevel"/>
    <w:tmpl w:val="656E9F2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4C52007"/>
    <w:multiLevelType w:val="hybridMultilevel"/>
    <w:tmpl w:val="C2E09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842E4"/>
    <w:multiLevelType w:val="multilevel"/>
    <w:tmpl w:val="B2C2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9677671"/>
    <w:multiLevelType w:val="hybridMultilevel"/>
    <w:tmpl w:val="27122628"/>
    <w:lvl w:ilvl="0" w:tplc="8620DE56">
      <w:start w:val="1"/>
      <w:numFmt w:val="bullet"/>
      <w:lvlText w:val=""/>
      <w:lvlJc w:val="center"/>
      <w:pPr>
        <w:ind w:left="227" w:hanging="227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5E6FD2"/>
    <w:multiLevelType w:val="hybridMultilevel"/>
    <w:tmpl w:val="34562D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F81D84"/>
    <w:multiLevelType w:val="hybridMultilevel"/>
    <w:tmpl w:val="0CF68764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A24F6E"/>
    <w:multiLevelType w:val="hybridMultilevel"/>
    <w:tmpl w:val="F6E0B168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D7277"/>
    <w:multiLevelType w:val="hybridMultilevel"/>
    <w:tmpl w:val="2F541F96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B13608"/>
    <w:multiLevelType w:val="hybridMultilevel"/>
    <w:tmpl w:val="18A6E8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BA3484"/>
    <w:multiLevelType w:val="hybridMultilevel"/>
    <w:tmpl w:val="BE5C894C"/>
    <w:lvl w:ilvl="0" w:tplc="AB706D56">
      <w:start w:val="1"/>
      <w:numFmt w:val="bullet"/>
      <w:lvlText w:val=""/>
      <w:lvlJc w:val="left"/>
      <w:pPr>
        <w:ind w:left="227" w:firstLine="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85FD0"/>
    <w:multiLevelType w:val="hybridMultilevel"/>
    <w:tmpl w:val="0B3A3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69335E"/>
    <w:multiLevelType w:val="hybridMultilevel"/>
    <w:tmpl w:val="C9348D2A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96D67"/>
    <w:multiLevelType w:val="hybridMultilevel"/>
    <w:tmpl w:val="C6263F80"/>
    <w:lvl w:ilvl="0" w:tplc="DFDC97BE"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>
    <w:nsid w:val="62FF1CB1"/>
    <w:multiLevelType w:val="hybridMultilevel"/>
    <w:tmpl w:val="48BEEF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62DDB"/>
    <w:multiLevelType w:val="hybridMultilevel"/>
    <w:tmpl w:val="C7209F96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E1809"/>
    <w:multiLevelType w:val="hybridMultilevel"/>
    <w:tmpl w:val="94E8F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DB45B0"/>
    <w:multiLevelType w:val="hybridMultilevel"/>
    <w:tmpl w:val="5D16A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302979"/>
    <w:multiLevelType w:val="hybridMultilevel"/>
    <w:tmpl w:val="8EB05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AE518C"/>
    <w:multiLevelType w:val="hybridMultilevel"/>
    <w:tmpl w:val="CCC094EC"/>
    <w:lvl w:ilvl="0" w:tplc="13223D6C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A4D65"/>
    <w:multiLevelType w:val="hybridMultilevel"/>
    <w:tmpl w:val="B53A2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3C565C"/>
    <w:multiLevelType w:val="hybridMultilevel"/>
    <w:tmpl w:val="9BD0EACE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56A95"/>
    <w:multiLevelType w:val="hybridMultilevel"/>
    <w:tmpl w:val="367C90AA"/>
    <w:lvl w:ilvl="0" w:tplc="E1FAD9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97B12"/>
    <w:multiLevelType w:val="multilevel"/>
    <w:tmpl w:val="4B0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12"/>
  </w:num>
  <w:num w:numId="3">
    <w:abstractNumId w:val="21"/>
  </w:num>
  <w:num w:numId="4">
    <w:abstractNumId w:val="19"/>
  </w:num>
  <w:num w:numId="5">
    <w:abstractNumId w:val="1"/>
  </w:num>
  <w:num w:numId="6">
    <w:abstractNumId w:val="32"/>
  </w:num>
  <w:num w:numId="7">
    <w:abstractNumId w:val="8"/>
  </w:num>
  <w:num w:numId="8">
    <w:abstractNumId w:val="3"/>
  </w:num>
  <w:num w:numId="9">
    <w:abstractNumId w:val="0"/>
  </w:num>
  <w:num w:numId="10">
    <w:abstractNumId w:val="23"/>
  </w:num>
  <w:num w:numId="11">
    <w:abstractNumId w:val="10"/>
  </w:num>
  <w:num w:numId="12">
    <w:abstractNumId w:val="42"/>
  </w:num>
  <w:num w:numId="13">
    <w:abstractNumId w:val="15"/>
  </w:num>
  <w:num w:numId="14">
    <w:abstractNumId w:val="22"/>
  </w:num>
  <w:num w:numId="15">
    <w:abstractNumId w:val="35"/>
  </w:num>
  <w:num w:numId="16">
    <w:abstractNumId w:val="37"/>
  </w:num>
  <w:num w:numId="17">
    <w:abstractNumId w:val="36"/>
  </w:num>
  <w:num w:numId="18">
    <w:abstractNumId w:val="7"/>
  </w:num>
  <w:num w:numId="19">
    <w:abstractNumId w:val="5"/>
  </w:num>
  <w:num w:numId="20">
    <w:abstractNumId w:val="6"/>
  </w:num>
  <w:num w:numId="21">
    <w:abstractNumId w:val="28"/>
  </w:num>
  <w:num w:numId="22">
    <w:abstractNumId w:val="39"/>
  </w:num>
  <w:num w:numId="23">
    <w:abstractNumId w:val="30"/>
  </w:num>
  <w:num w:numId="24">
    <w:abstractNumId w:val="18"/>
  </w:num>
  <w:num w:numId="25">
    <w:abstractNumId w:val="2"/>
  </w:num>
  <w:num w:numId="26">
    <w:abstractNumId w:val="4"/>
  </w:num>
  <w:num w:numId="27">
    <w:abstractNumId w:val="16"/>
  </w:num>
  <w:num w:numId="28">
    <w:abstractNumId w:val="29"/>
  </w:num>
  <w:num w:numId="29">
    <w:abstractNumId w:val="38"/>
  </w:num>
  <w:num w:numId="30">
    <w:abstractNumId w:val="17"/>
  </w:num>
  <w:num w:numId="31">
    <w:abstractNumId w:val="14"/>
  </w:num>
  <w:num w:numId="32">
    <w:abstractNumId w:val="26"/>
  </w:num>
  <w:num w:numId="33">
    <w:abstractNumId w:val="13"/>
  </w:num>
  <w:num w:numId="34">
    <w:abstractNumId w:val="27"/>
  </w:num>
  <w:num w:numId="35">
    <w:abstractNumId w:val="31"/>
  </w:num>
  <w:num w:numId="36">
    <w:abstractNumId w:val="40"/>
  </w:num>
  <w:num w:numId="37">
    <w:abstractNumId w:val="41"/>
  </w:num>
  <w:num w:numId="38">
    <w:abstractNumId w:val="9"/>
  </w:num>
  <w:num w:numId="39">
    <w:abstractNumId w:val="25"/>
  </w:num>
  <w:num w:numId="40">
    <w:abstractNumId w:val="34"/>
  </w:num>
  <w:num w:numId="41">
    <w:abstractNumId w:val="11"/>
  </w:num>
  <w:num w:numId="42">
    <w:abstractNumId w:val="2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50"/>
    <w:rsid w:val="00010A8D"/>
    <w:rsid w:val="00027BAD"/>
    <w:rsid w:val="00042B42"/>
    <w:rsid w:val="00043363"/>
    <w:rsid w:val="000820C0"/>
    <w:rsid w:val="00095192"/>
    <w:rsid w:val="000B070F"/>
    <w:rsid w:val="000B0FA8"/>
    <w:rsid w:val="000D4A60"/>
    <w:rsid w:val="000E3624"/>
    <w:rsid w:val="000E64A4"/>
    <w:rsid w:val="000F7E9D"/>
    <w:rsid w:val="001430C1"/>
    <w:rsid w:val="00162688"/>
    <w:rsid w:val="0017624F"/>
    <w:rsid w:val="001B7315"/>
    <w:rsid w:val="001C7885"/>
    <w:rsid w:val="001E1109"/>
    <w:rsid w:val="001E6280"/>
    <w:rsid w:val="001E6E01"/>
    <w:rsid w:val="00210B70"/>
    <w:rsid w:val="002161E8"/>
    <w:rsid w:val="00217866"/>
    <w:rsid w:val="002223E1"/>
    <w:rsid w:val="00230BB8"/>
    <w:rsid w:val="00235A89"/>
    <w:rsid w:val="002361A5"/>
    <w:rsid w:val="00236AAD"/>
    <w:rsid w:val="00237716"/>
    <w:rsid w:val="00290649"/>
    <w:rsid w:val="0029197D"/>
    <w:rsid w:val="002C192A"/>
    <w:rsid w:val="002C1CC0"/>
    <w:rsid w:val="00321534"/>
    <w:rsid w:val="00332BEF"/>
    <w:rsid w:val="00352E6F"/>
    <w:rsid w:val="003736A8"/>
    <w:rsid w:val="0037483D"/>
    <w:rsid w:val="00374B88"/>
    <w:rsid w:val="003B1A3F"/>
    <w:rsid w:val="003B3754"/>
    <w:rsid w:val="003B6F50"/>
    <w:rsid w:val="003F0D83"/>
    <w:rsid w:val="00433512"/>
    <w:rsid w:val="0047189C"/>
    <w:rsid w:val="00473530"/>
    <w:rsid w:val="00475191"/>
    <w:rsid w:val="00475843"/>
    <w:rsid w:val="00483FB4"/>
    <w:rsid w:val="004C2864"/>
    <w:rsid w:val="004D3AD9"/>
    <w:rsid w:val="004D7FAE"/>
    <w:rsid w:val="0052254D"/>
    <w:rsid w:val="00567DA6"/>
    <w:rsid w:val="005812F2"/>
    <w:rsid w:val="005A4979"/>
    <w:rsid w:val="005C4C19"/>
    <w:rsid w:val="005E10F2"/>
    <w:rsid w:val="005F168B"/>
    <w:rsid w:val="005F7761"/>
    <w:rsid w:val="00623261"/>
    <w:rsid w:val="006265EB"/>
    <w:rsid w:val="0063275D"/>
    <w:rsid w:val="00634209"/>
    <w:rsid w:val="00664047"/>
    <w:rsid w:val="006706EB"/>
    <w:rsid w:val="006857BB"/>
    <w:rsid w:val="00692853"/>
    <w:rsid w:val="006A07E0"/>
    <w:rsid w:val="006E5410"/>
    <w:rsid w:val="006F284A"/>
    <w:rsid w:val="006F692A"/>
    <w:rsid w:val="00704801"/>
    <w:rsid w:val="0071079A"/>
    <w:rsid w:val="00726C7C"/>
    <w:rsid w:val="00727851"/>
    <w:rsid w:val="00736A15"/>
    <w:rsid w:val="00742BF9"/>
    <w:rsid w:val="00763E98"/>
    <w:rsid w:val="00771AE9"/>
    <w:rsid w:val="00775C61"/>
    <w:rsid w:val="00794043"/>
    <w:rsid w:val="007A1204"/>
    <w:rsid w:val="007A71D3"/>
    <w:rsid w:val="007D6D6E"/>
    <w:rsid w:val="007E4E07"/>
    <w:rsid w:val="008001F4"/>
    <w:rsid w:val="00800215"/>
    <w:rsid w:val="008127F7"/>
    <w:rsid w:val="00831730"/>
    <w:rsid w:val="00840FE9"/>
    <w:rsid w:val="00841331"/>
    <w:rsid w:val="00862CD6"/>
    <w:rsid w:val="00862FD6"/>
    <w:rsid w:val="0086758C"/>
    <w:rsid w:val="008821B8"/>
    <w:rsid w:val="00891A88"/>
    <w:rsid w:val="008939B5"/>
    <w:rsid w:val="008D2260"/>
    <w:rsid w:val="008D4220"/>
    <w:rsid w:val="008F779D"/>
    <w:rsid w:val="009315D9"/>
    <w:rsid w:val="0094071E"/>
    <w:rsid w:val="00944A1D"/>
    <w:rsid w:val="00945214"/>
    <w:rsid w:val="009459CE"/>
    <w:rsid w:val="009546A0"/>
    <w:rsid w:val="00955E66"/>
    <w:rsid w:val="00971E04"/>
    <w:rsid w:val="009944D1"/>
    <w:rsid w:val="009C4EA0"/>
    <w:rsid w:val="009F33BE"/>
    <w:rsid w:val="00A15081"/>
    <w:rsid w:val="00A1554D"/>
    <w:rsid w:val="00A40EC7"/>
    <w:rsid w:val="00A516B0"/>
    <w:rsid w:val="00A8682B"/>
    <w:rsid w:val="00AB5F10"/>
    <w:rsid w:val="00AB77E8"/>
    <w:rsid w:val="00AC111E"/>
    <w:rsid w:val="00AD0CD3"/>
    <w:rsid w:val="00AE541A"/>
    <w:rsid w:val="00B20593"/>
    <w:rsid w:val="00B7377F"/>
    <w:rsid w:val="00B87892"/>
    <w:rsid w:val="00B90CCE"/>
    <w:rsid w:val="00BC0CF4"/>
    <w:rsid w:val="00BE507F"/>
    <w:rsid w:val="00BF566F"/>
    <w:rsid w:val="00C01C9B"/>
    <w:rsid w:val="00C27DCB"/>
    <w:rsid w:val="00C567A1"/>
    <w:rsid w:val="00C651A9"/>
    <w:rsid w:val="00C66CB6"/>
    <w:rsid w:val="00C76BFD"/>
    <w:rsid w:val="00C94274"/>
    <w:rsid w:val="00D17BA4"/>
    <w:rsid w:val="00D22C0A"/>
    <w:rsid w:val="00D4115E"/>
    <w:rsid w:val="00D702E7"/>
    <w:rsid w:val="00D84E6D"/>
    <w:rsid w:val="00D87532"/>
    <w:rsid w:val="00D90007"/>
    <w:rsid w:val="00DC279A"/>
    <w:rsid w:val="00DF20E1"/>
    <w:rsid w:val="00DF6747"/>
    <w:rsid w:val="00DF7005"/>
    <w:rsid w:val="00E03412"/>
    <w:rsid w:val="00E74150"/>
    <w:rsid w:val="00EB5B1C"/>
    <w:rsid w:val="00EC11FB"/>
    <w:rsid w:val="00EC3A21"/>
    <w:rsid w:val="00EF1BAD"/>
    <w:rsid w:val="00EF24BC"/>
    <w:rsid w:val="00EF7B98"/>
    <w:rsid w:val="00F41241"/>
    <w:rsid w:val="00F46692"/>
    <w:rsid w:val="00F51678"/>
    <w:rsid w:val="00F731A3"/>
    <w:rsid w:val="00FC1AE1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B2059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8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1AE9"/>
    <w:rPr>
      <w:b/>
      <w:bCs/>
    </w:rPr>
  </w:style>
  <w:style w:type="character" w:customStyle="1" w:styleId="apple-converted-space">
    <w:name w:val="apple-converted-space"/>
    <w:basedOn w:val="DefaultParagraphFont"/>
    <w:rsid w:val="00771AE9"/>
  </w:style>
  <w:style w:type="character" w:styleId="Emphasis">
    <w:name w:val="Emphasis"/>
    <w:basedOn w:val="DefaultParagraphFont"/>
    <w:uiPriority w:val="20"/>
    <w:qFormat/>
    <w:rsid w:val="00771AE9"/>
    <w:rPr>
      <w:i/>
      <w:iCs/>
    </w:rPr>
  </w:style>
  <w:style w:type="paragraph" w:styleId="Header">
    <w:name w:val="header"/>
    <w:basedOn w:val="Normal"/>
    <w:link w:val="HeaderChar"/>
    <w:unhideWhenUsed/>
    <w:rsid w:val="0072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51"/>
  </w:style>
  <w:style w:type="paragraph" w:styleId="Footer">
    <w:name w:val="footer"/>
    <w:basedOn w:val="Normal"/>
    <w:link w:val="FooterChar"/>
    <w:uiPriority w:val="99"/>
    <w:unhideWhenUsed/>
    <w:rsid w:val="0072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51"/>
  </w:style>
  <w:style w:type="paragraph" w:styleId="BalloonText">
    <w:name w:val="Balloon Text"/>
    <w:basedOn w:val="Normal"/>
    <w:link w:val="BalloonTextChar"/>
    <w:unhideWhenUsed/>
    <w:rsid w:val="0072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785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205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07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C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5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B2059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8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1AE9"/>
    <w:rPr>
      <w:b/>
      <w:bCs/>
    </w:rPr>
  </w:style>
  <w:style w:type="character" w:customStyle="1" w:styleId="apple-converted-space">
    <w:name w:val="apple-converted-space"/>
    <w:basedOn w:val="DefaultParagraphFont"/>
    <w:rsid w:val="00771AE9"/>
  </w:style>
  <w:style w:type="character" w:styleId="Emphasis">
    <w:name w:val="Emphasis"/>
    <w:basedOn w:val="DefaultParagraphFont"/>
    <w:uiPriority w:val="20"/>
    <w:qFormat/>
    <w:rsid w:val="00771AE9"/>
    <w:rPr>
      <w:i/>
      <w:iCs/>
    </w:rPr>
  </w:style>
  <w:style w:type="paragraph" w:styleId="Header">
    <w:name w:val="header"/>
    <w:basedOn w:val="Normal"/>
    <w:link w:val="HeaderChar"/>
    <w:unhideWhenUsed/>
    <w:rsid w:val="0072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51"/>
  </w:style>
  <w:style w:type="paragraph" w:styleId="Footer">
    <w:name w:val="footer"/>
    <w:basedOn w:val="Normal"/>
    <w:link w:val="FooterChar"/>
    <w:uiPriority w:val="99"/>
    <w:unhideWhenUsed/>
    <w:rsid w:val="0072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51"/>
  </w:style>
  <w:style w:type="paragraph" w:styleId="BalloonText">
    <w:name w:val="Balloon Text"/>
    <w:basedOn w:val="Normal"/>
    <w:link w:val="BalloonTextChar"/>
    <w:unhideWhenUsed/>
    <w:rsid w:val="0072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785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205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07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C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5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s.unsw.edu.au/hs_procedures_forms/guides/HS705_Guide_to_setting_up_your_workstation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hs.unsw.edu.au/hs_hazards/ergonomics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s.unsw.edu.au/officesafety/office_hazard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hs.unsw.edu.au/officesafety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hs.unsw.edu.au/officesafety/workstation_setup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Chrissimos</dc:creator>
  <cp:lastModifiedBy>Kristina Chrissimos</cp:lastModifiedBy>
  <cp:revision>9</cp:revision>
  <dcterms:created xsi:type="dcterms:W3CDTF">2014-01-29T00:49:00Z</dcterms:created>
  <dcterms:modified xsi:type="dcterms:W3CDTF">2014-02-27T03:22:00Z</dcterms:modified>
</cp:coreProperties>
</file>