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5608FB" w14:textId="3BF6C95A" w:rsidR="00723BF0" w:rsidRPr="00C959B4" w:rsidRDefault="00006662" w:rsidP="00FD6A98">
      <w:pPr>
        <w:spacing w:after="200" w:line="276" w:lineRule="auto"/>
        <w:jc w:val="center"/>
        <w:rPr>
          <w:rFonts w:ascii="Calibri" w:eastAsia="Times New Roman" w:hAnsi="Calibri" w:cs="Times New Roman"/>
          <w:sz w:val="20"/>
          <w:szCs w:val="20"/>
        </w:rPr>
      </w:pPr>
      <w:r w:rsidRPr="00C959B4">
        <w:rPr>
          <w:rFonts w:ascii="Calibri" w:eastAsia="Times New Roman" w:hAnsi="Calibri" w:cs="Times New Roman"/>
          <w:noProof/>
          <w:sz w:val="20"/>
          <w:szCs w:val="20"/>
          <w:lang w:eastAsia="en-AU"/>
        </w:rPr>
        <w:drawing>
          <wp:inline distT="0" distB="0" distL="0" distR="0" wp14:anchorId="2E4FB102" wp14:editId="42467823">
            <wp:extent cx="619200" cy="720000"/>
            <wp:effectExtent l="0" t="0" r="0" b="0"/>
            <wp:docPr id="36" name="Picture 36" descr="../../../../Branding%20-%20Australias%20Global%20University/Logo%202016/Corporate%20Logo/PNG_Web/01_Sydney%20Portrai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../../../Branding%20-%20Australias%20Global%20University/Logo%202016/Corporate%20Logo/PNG_Web/01_Sydney%20Portrait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2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6A98">
        <w:rPr>
          <w:rFonts w:ascii="Calibri" w:eastAsia="Times New Roman" w:hAnsi="Calibri" w:cs="Times New Roman"/>
          <w:sz w:val="20"/>
          <w:szCs w:val="20"/>
        </w:rPr>
        <w:t xml:space="preserve">               </w:t>
      </w:r>
      <w:r w:rsidR="009F3625">
        <w:rPr>
          <w:noProof/>
          <w:lang w:eastAsia="en-AU"/>
        </w:rPr>
        <w:drawing>
          <wp:inline distT="0" distB="0" distL="0" distR="0" wp14:anchorId="55031149" wp14:editId="71BB00F2">
            <wp:extent cx="2383790" cy="64008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790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D6A98">
        <w:rPr>
          <w:noProof/>
        </w:rPr>
        <w:t xml:space="preserve">       </w:t>
      </w:r>
      <w:r w:rsidR="00FD6A98">
        <w:rPr>
          <w:noProof/>
        </w:rPr>
        <w:drawing>
          <wp:inline distT="0" distB="0" distL="0" distR="0" wp14:anchorId="7C903831" wp14:editId="43C8A6DD">
            <wp:extent cx="982800" cy="669600"/>
            <wp:effectExtent l="0" t="0" r="8255" b="0"/>
            <wp:docPr id="35" name="Picture 35" descr="J:\Projects\HeLP-GP\Ethics\Adelaide logo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 35" descr="J:\Projects\HeLP-GP\Ethics\Adelaide logo (1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800" cy="66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A36266" w14:textId="77777777" w:rsidR="00723BF0" w:rsidRPr="00C959B4" w:rsidRDefault="00723BF0" w:rsidP="00723BF0">
      <w:pPr>
        <w:shd w:val="clear" w:color="auto" w:fill="FFFFFF"/>
        <w:ind w:left="360"/>
        <w:contextualSpacing/>
        <w:jc w:val="center"/>
        <w:rPr>
          <w:rFonts w:ascii="Calibri" w:eastAsia="Times New Roman" w:hAnsi="Calibri" w:cs="Arial"/>
          <w:b/>
          <w:bCs/>
          <w:sz w:val="32"/>
          <w:szCs w:val="32"/>
          <w:lang w:eastAsia="zh-CN"/>
        </w:rPr>
      </w:pPr>
      <w:bookmarkStart w:id="0" w:name="_Hlk482962390"/>
      <w:bookmarkEnd w:id="0"/>
      <w:r w:rsidRPr="00C959B4">
        <w:rPr>
          <w:rFonts w:ascii="Arial" w:eastAsia="Times New Roman" w:hAnsi="Arial" w:cs="Arial"/>
          <w:b/>
          <w:bCs/>
          <w:sz w:val="32"/>
          <w:szCs w:val="32"/>
          <w:lang w:eastAsia="zh-CN"/>
        </w:rPr>
        <w:t>Health e-Literacy for Prevention in General Practice</w:t>
      </w:r>
    </w:p>
    <w:p w14:paraId="68029508" w14:textId="77777777" w:rsidR="00723BF0" w:rsidRPr="00C959B4" w:rsidRDefault="00723BF0" w:rsidP="00723BF0">
      <w:pPr>
        <w:adjustRightInd w:val="0"/>
        <w:spacing w:after="0" w:line="240" w:lineRule="atLeast"/>
        <w:jc w:val="both"/>
        <w:rPr>
          <w:rFonts w:ascii="Arial" w:eastAsia="Times New Roman" w:hAnsi="Arial" w:cs="Arial"/>
          <w:sz w:val="20"/>
          <w:szCs w:val="20"/>
          <w:lang w:eastAsia="en-AU"/>
        </w:rPr>
      </w:pPr>
    </w:p>
    <w:p w14:paraId="461C33AA" w14:textId="77777777" w:rsidR="00A12CC0" w:rsidRDefault="00723BF0" w:rsidP="00667758">
      <w:pPr>
        <w:autoSpaceDE w:val="0"/>
        <w:autoSpaceDN w:val="0"/>
        <w:adjustRightInd w:val="0"/>
        <w:spacing w:after="240" w:line="240" w:lineRule="auto"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>We invite you and your practice to participate in a research project tailored to the needs of overweight or obese patients with low health literacy. The study will test whether access to a combination of a mobile lifestyle app and telephone counselling helps these patients improve their health literacy, diet, physical activity, and general health.</w:t>
      </w:r>
      <w:r w:rsidR="000A1884">
        <w:rPr>
          <w:rFonts w:ascii="Calibri" w:eastAsia="Calibri" w:hAnsi="Calibri" w:cs="Arial"/>
        </w:rPr>
        <w:t xml:space="preserve">  </w:t>
      </w:r>
    </w:p>
    <w:p w14:paraId="42F6DFD8" w14:textId="423F9E40" w:rsidR="00723BF0" w:rsidRDefault="00A12CC0" w:rsidP="00667758">
      <w:pPr>
        <w:autoSpaceDE w:val="0"/>
        <w:autoSpaceDN w:val="0"/>
        <w:adjustRightInd w:val="0"/>
        <w:spacing w:after="240" w:line="240" w:lineRule="auto"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>Th</w:t>
      </w:r>
      <w:r w:rsidR="00123B38">
        <w:rPr>
          <w:rFonts w:ascii="Calibri" w:eastAsia="Calibri" w:hAnsi="Calibri" w:cs="Arial"/>
        </w:rPr>
        <w:t xml:space="preserve">is randomised trial </w:t>
      </w:r>
      <w:r>
        <w:rPr>
          <w:rFonts w:ascii="Calibri" w:eastAsia="Calibri" w:hAnsi="Calibri" w:cs="Arial"/>
        </w:rPr>
        <w:t>is being conducted by Prof</w:t>
      </w:r>
      <w:r w:rsidR="00006662">
        <w:rPr>
          <w:rFonts w:ascii="Calibri" w:eastAsia="Calibri" w:hAnsi="Calibri" w:cs="Arial"/>
        </w:rPr>
        <w:t>essor</w:t>
      </w:r>
      <w:r>
        <w:rPr>
          <w:rFonts w:ascii="Calibri" w:eastAsia="Calibri" w:hAnsi="Calibri" w:cs="Arial"/>
        </w:rPr>
        <w:t xml:space="preserve"> Mark Harris and colleagues in the </w:t>
      </w:r>
      <w:r w:rsidRPr="00A12CC0">
        <w:rPr>
          <w:rFonts w:ascii="Calibri" w:eastAsia="Calibri" w:hAnsi="Calibri" w:cs="Arial"/>
        </w:rPr>
        <w:t>Centre for Primary Health Care and Equity at the University of NSW</w:t>
      </w:r>
      <w:r w:rsidR="00006662">
        <w:rPr>
          <w:rFonts w:ascii="Calibri" w:eastAsia="Calibri" w:hAnsi="Calibri" w:cs="Arial"/>
        </w:rPr>
        <w:t>, and by Prof</w:t>
      </w:r>
      <w:r w:rsidR="007C59FB">
        <w:rPr>
          <w:rFonts w:ascii="Calibri" w:eastAsia="Calibri" w:hAnsi="Calibri" w:cs="Arial"/>
        </w:rPr>
        <w:t>essor</w:t>
      </w:r>
      <w:r w:rsidR="00006662">
        <w:rPr>
          <w:rFonts w:ascii="Calibri" w:eastAsia="Calibri" w:hAnsi="Calibri" w:cs="Arial"/>
        </w:rPr>
        <w:t xml:space="preserve"> Nigel Stocks and Dr. Oliver Frank in the Discipline of General Practice at the University of Adelaide.</w:t>
      </w:r>
    </w:p>
    <w:p w14:paraId="13F62834" w14:textId="77777777" w:rsidR="00723BF0" w:rsidRPr="00006662" w:rsidRDefault="00723BF0" w:rsidP="00667758">
      <w:pPr>
        <w:pStyle w:val="ListParagraph"/>
        <w:numPr>
          <w:ilvl w:val="0"/>
          <w:numId w:val="3"/>
        </w:numPr>
        <w:spacing w:after="0" w:line="240" w:lineRule="auto"/>
        <w:ind w:left="567" w:hanging="283"/>
        <w:rPr>
          <w:rFonts w:ascii="Calibri" w:eastAsia="Calibri" w:hAnsi="Calibri" w:cs="Arial"/>
          <w:b/>
        </w:rPr>
      </w:pPr>
      <w:r w:rsidRPr="00006662">
        <w:rPr>
          <w:rFonts w:ascii="Calibri" w:eastAsia="Calibri" w:hAnsi="Calibri" w:cs="Arial"/>
          <w:b/>
        </w:rPr>
        <w:t>All practices will receive $1,000 reimbursement for their participation</w:t>
      </w:r>
    </w:p>
    <w:p w14:paraId="65711859" w14:textId="77777777" w:rsidR="00723BF0" w:rsidRPr="00006662" w:rsidRDefault="00723BF0" w:rsidP="00667758">
      <w:pPr>
        <w:pStyle w:val="ListParagraph"/>
        <w:numPr>
          <w:ilvl w:val="0"/>
          <w:numId w:val="3"/>
        </w:numPr>
        <w:spacing w:after="0" w:line="240" w:lineRule="auto"/>
        <w:ind w:left="567" w:hanging="283"/>
        <w:rPr>
          <w:rFonts w:ascii="Calibri" w:eastAsia="Calibri" w:hAnsi="Calibri" w:cs="Arial"/>
          <w:b/>
        </w:rPr>
      </w:pPr>
      <w:r w:rsidRPr="00006662">
        <w:rPr>
          <w:rFonts w:ascii="Calibri" w:eastAsia="Calibri" w:hAnsi="Calibri" w:cs="Arial"/>
          <w:b/>
        </w:rPr>
        <w:t>In addition, intervention practices will receive $40 per patient for initial health check and $20 per patient for a follow up health check</w:t>
      </w:r>
    </w:p>
    <w:p w14:paraId="3EBFF6C8" w14:textId="08788535" w:rsidR="00723BF0" w:rsidRPr="00006662" w:rsidRDefault="00723BF0" w:rsidP="00667758">
      <w:pPr>
        <w:pStyle w:val="ListParagraph"/>
        <w:numPr>
          <w:ilvl w:val="0"/>
          <w:numId w:val="3"/>
        </w:numPr>
        <w:spacing w:after="0" w:line="240" w:lineRule="auto"/>
        <w:ind w:left="567" w:hanging="283"/>
        <w:rPr>
          <w:rFonts w:ascii="Calibri" w:eastAsia="Calibri" w:hAnsi="Calibri" w:cs="Arial"/>
          <w:b/>
        </w:rPr>
      </w:pPr>
      <w:r w:rsidRPr="00006662">
        <w:rPr>
          <w:rFonts w:ascii="Calibri" w:eastAsia="Calibri" w:hAnsi="Calibri" w:cs="Arial"/>
          <w:b/>
        </w:rPr>
        <w:t>GPs will have the opportunity to receive 40 RACGP Cat</w:t>
      </w:r>
      <w:r w:rsidR="004949CE">
        <w:rPr>
          <w:rFonts w:ascii="Calibri" w:eastAsia="Calibri" w:hAnsi="Calibri" w:cs="Arial"/>
          <w:b/>
        </w:rPr>
        <w:t>egory</w:t>
      </w:r>
      <w:r w:rsidRPr="00006662">
        <w:rPr>
          <w:rFonts w:ascii="Calibri" w:eastAsia="Calibri" w:hAnsi="Calibri" w:cs="Arial"/>
          <w:b/>
        </w:rPr>
        <w:t xml:space="preserve"> 1 CPD points </w:t>
      </w:r>
    </w:p>
    <w:p w14:paraId="656B3870" w14:textId="77777777" w:rsidR="00723BF0" w:rsidRPr="00A169D7" w:rsidRDefault="00723BF0" w:rsidP="00667758">
      <w:pPr>
        <w:pStyle w:val="ListParagraph"/>
        <w:spacing w:after="0" w:line="240" w:lineRule="auto"/>
        <w:ind w:left="567" w:hanging="283"/>
        <w:rPr>
          <w:rFonts w:ascii="Calibri" w:eastAsia="Calibri" w:hAnsi="Calibri" w:cs="Arial"/>
        </w:rPr>
      </w:pPr>
      <w:bookmarkStart w:id="1" w:name="_Hlk504464454"/>
    </w:p>
    <w:p w14:paraId="4D21C6CA" w14:textId="77777777" w:rsidR="00FD6A98" w:rsidRDefault="00723BF0" w:rsidP="00667758">
      <w:pPr>
        <w:spacing w:after="0" w:line="240" w:lineRule="auto"/>
        <w:contextualSpacing/>
        <w:rPr>
          <w:rFonts w:ascii="Calibri" w:eastAsia="Calibri" w:hAnsi="Calibri" w:cs="Arial"/>
        </w:rPr>
      </w:pPr>
      <w:r w:rsidRPr="00006662">
        <w:rPr>
          <w:rFonts w:ascii="Calibri" w:eastAsia="Calibri" w:hAnsi="Calibri" w:cs="Arial"/>
        </w:rPr>
        <w:t>We are looking for practices</w:t>
      </w:r>
      <w:r w:rsidR="00FD6A98">
        <w:rPr>
          <w:rFonts w:ascii="Calibri" w:eastAsia="Calibri" w:hAnsi="Calibri" w:cs="Arial"/>
        </w:rPr>
        <w:t>:</w:t>
      </w:r>
    </w:p>
    <w:p w14:paraId="18201108" w14:textId="0EA5279E" w:rsidR="00006662" w:rsidRPr="00FD6A98" w:rsidRDefault="00123B38" w:rsidP="00667758">
      <w:pPr>
        <w:pStyle w:val="ListParagraph"/>
        <w:numPr>
          <w:ilvl w:val="0"/>
          <w:numId w:val="5"/>
        </w:numPr>
        <w:spacing w:after="0" w:line="240" w:lineRule="auto"/>
        <w:ind w:left="567" w:hanging="283"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 xml:space="preserve">In the Adelaide and Sydney </w:t>
      </w:r>
      <w:r w:rsidR="00BE6649">
        <w:rPr>
          <w:rFonts w:ascii="Calibri" w:eastAsia="Calibri" w:hAnsi="Calibri" w:cs="Arial"/>
        </w:rPr>
        <w:t xml:space="preserve">Metropolitan </w:t>
      </w:r>
      <w:r>
        <w:rPr>
          <w:rFonts w:ascii="Calibri" w:eastAsia="Calibri" w:hAnsi="Calibri" w:cs="Arial"/>
        </w:rPr>
        <w:t>areas (</w:t>
      </w:r>
      <w:r w:rsidRPr="00123B38">
        <w:rPr>
          <w:rFonts w:ascii="Calibri" w:eastAsia="Calibri" w:hAnsi="Calibri" w:cs="Arial"/>
          <w:b/>
        </w:rPr>
        <w:t>Please refer to the eligible areas from the list below</w:t>
      </w:r>
      <w:r>
        <w:rPr>
          <w:rFonts w:ascii="Calibri" w:eastAsia="Calibri" w:hAnsi="Calibri" w:cs="Arial"/>
        </w:rPr>
        <w:t>)</w:t>
      </w:r>
    </w:p>
    <w:p w14:paraId="596E9B93" w14:textId="466D8240" w:rsidR="00723BF0" w:rsidRPr="00006662" w:rsidRDefault="00123B38" w:rsidP="00667758">
      <w:pPr>
        <w:pStyle w:val="ListParagraph"/>
        <w:numPr>
          <w:ilvl w:val="0"/>
          <w:numId w:val="2"/>
        </w:numPr>
        <w:spacing w:after="0" w:line="240" w:lineRule="auto"/>
        <w:ind w:left="567" w:hanging="283"/>
        <w:rPr>
          <w:rFonts w:ascii="Calibri" w:eastAsia="Calibri" w:hAnsi="Calibri" w:cs="Arial"/>
        </w:rPr>
      </w:pPr>
      <w:r>
        <w:rPr>
          <w:rFonts w:ascii="Calibri" w:eastAsia="Times New Roman" w:hAnsi="Calibri" w:cs="Arial"/>
          <w:lang w:eastAsia="zh-CN"/>
        </w:rPr>
        <w:t>U</w:t>
      </w:r>
      <w:r w:rsidR="00723BF0" w:rsidRPr="00006662">
        <w:rPr>
          <w:rFonts w:ascii="Calibri" w:eastAsia="Times New Roman" w:hAnsi="Calibri" w:cs="Arial"/>
          <w:lang w:eastAsia="zh-CN"/>
        </w:rPr>
        <w:t>sing Best Practice</w:t>
      </w:r>
      <w:r w:rsidR="00667758">
        <w:rPr>
          <w:rFonts w:ascii="Calibri" w:eastAsia="Times New Roman" w:hAnsi="Calibri" w:cs="Arial"/>
          <w:lang w:eastAsia="zh-CN"/>
        </w:rPr>
        <w:t xml:space="preserve"> or Medical </w:t>
      </w:r>
      <w:r w:rsidR="00723BF0" w:rsidRPr="00006662">
        <w:rPr>
          <w:rFonts w:ascii="Calibri" w:eastAsia="Times New Roman" w:hAnsi="Calibri" w:cs="Arial"/>
          <w:lang w:eastAsia="zh-CN"/>
        </w:rPr>
        <w:t>Director</w:t>
      </w:r>
      <w:r w:rsidR="004949CE">
        <w:rPr>
          <w:rFonts w:ascii="Calibri" w:eastAsia="Times New Roman" w:hAnsi="Calibri" w:cs="Arial"/>
          <w:lang w:eastAsia="zh-CN"/>
        </w:rPr>
        <w:t>,</w:t>
      </w:r>
      <w:r w:rsidR="00723BF0" w:rsidRPr="00006662">
        <w:rPr>
          <w:rFonts w:ascii="Calibri" w:eastAsia="Times New Roman" w:hAnsi="Calibri" w:cs="Arial"/>
          <w:lang w:eastAsia="zh-CN"/>
        </w:rPr>
        <w:t xml:space="preserve"> and associated billing software </w:t>
      </w:r>
      <w:r w:rsidR="00667758">
        <w:rPr>
          <w:rFonts w:ascii="Calibri" w:eastAsia="Times New Roman" w:hAnsi="Calibri" w:cs="Arial"/>
          <w:lang w:eastAsia="zh-CN"/>
        </w:rPr>
        <w:t>(</w:t>
      </w:r>
      <w:proofErr w:type="spellStart"/>
      <w:r w:rsidR="00723BF0" w:rsidRPr="00006662">
        <w:rPr>
          <w:rFonts w:ascii="Calibri" w:eastAsia="Times New Roman" w:hAnsi="Calibri" w:cs="Arial"/>
          <w:lang w:eastAsia="zh-CN"/>
        </w:rPr>
        <w:t>Pracsoft</w:t>
      </w:r>
      <w:proofErr w:type="spellEnd"/>
      <w:r w:rsidR="00723BF0" w:rsidRPr="00006662">
        <w:rPr>
          <w:rFonts w:ascii="Calibri" w:eastAsia="Times New Roman" w:hAnsi="Calibri" w:cs="Arial"/>
          <w:lang w:eastAsia="zh-CN"/>
        </w:rPr>
        <w:t xml:space="preserve"> or Best Practice Management</w:t>
      </w:r>
      <w:r w:rsidR="00667758">
        <w:rPr>
          <w:rFonts w:ascii="Calibri" w:eastAsia="Times New Roman" w:hAnsi="Calibri" w:cs="Arial"/>
          <w:lang w:eastAsia="zh-CN"/>
        </w:rPr>
        <w:t>)</w:t>
      </w:r>
    </w:p>
    <w:p w14:paraId="28E49268" w14:textId="61B1BFCA" w:rsidR="00723BF0" w:rsidRDefault="00123B38" w:rsidP="00667758">
      <w:pPr>
        <w:numPr>
          <w:ilvl w:val="0"/>
          <w:numId w:val="2"/>
        </w:numPr>
        <w:spacing w:after="240" w:line="240" w:lineRule="auto"/>
        <w:ind w:left="567" w:hanging="283"/>
        <w:contextualSpacing/>
        <w:rPr>
          <w:rFonts w:ascii="Calibri" w:eastAsia="Times New Roman" w:hAnsi="Calibri" w:cs="Arial"/>
          <w:lang w:eastAsia="zh-CN"/>
        </w:rPr>
      </w:pPr>
      <w:r>
        <w:rPr>
          <w:rFonts w:ascii="Calibri" w:eastAsia="Times New Roman" w:hAnsi="Calibri" w:cs="Arial"/>
          <w:lang w:eastAsia="zh-CN"/>
        </w:rPr>
        <w:t xml:space="preserve">Have a </w:t>
      </w:r>
      <w:r w:rsidR="00723BF0">
        <w:rPr>
          <w:rFonts w:ascii="Calibri" w:eastAsia="Times New Roman" w:hAnsi="Calibri" w:cs="Arial"/>
          <w:lang w:eastAsia="zh-CN"/>
        </w:rPr>
        <w:t>practice nurse</w:t>
      </w:r>
      <w:r>
        <w:rPr>
          <w:rFonts w:ascii="Calibri" w:eastAsia="Times New Roman" w:hAnsi="Calibri" w:cs="Arial"/>
          <w:lang w:eastAsia="zh-CN"/>
        </w:rPr>
        <w:t xml:space="preserve"> who can deliver the </w:t>
      </w:r>
      <w:proofErr w:type="spellStart"/>
      <w:r>
        <w:rPr>
          <w:rFonts w:ascii="Calibri" w:eastAsia="Times New Roman" w:hAnsi="Calibri" w:cs="Arial"/>
          <w:lang w:eastAsia="zh-CN"/>
        </w:rPr>
        <w:t>HeLP</w:t>
      </w:r>
      <w:proofErr w:type="spellEnd"/>
      <w:r>
        <w:rPr>
          <w:rFonts w:ascii="Calibri" w:eastAsia="Times New Roman" w:hAnsi="Calibri" w:cs="Arial"/>
          <w:lang w:eastAsia="zh-CN"/>
        </w:rPr>
        <w:t xml:space="preserve"> GP intervention</w:t>
      </w:r>
    </w:p>
    <w:p w14:paraId="63D158CD" w14:textId="77777777" w:rsidR="00723BF0" w:rsidRPr="00C959B4" w:rsidRDefault="00723BF0" w:rsidP="00667758">
      <w:pPr>
        <w:spacing w:after="240" w:line="240" w:lineRule="auto"/>
        <w:ind w:left="567" w:hanging="283"/>
        <w:contextualSpacing/>
        <w:rPr>
          <w:rFonts w:ascii="Calibri" w:eastAsia="Times New Roman" w:hAnsi="Calibri" w:cs="Arial"/>
          <w:lang w:eastAsia="zh-CN"/>
        </w:rPr>
      </w:pPr>
    </w:p>
    <w:p w14:paraId="7148AA14" w14:textId="77777777" w:rsidR="00723BF0" w:rsidRPr="00C959B4" w:rsidRDefault="00723BF0" w:rsidP="00667758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Arial"/>
          <w:b/>
          <w:bCs/>
          <w:color w:val="000000"/>
        </w:rPr>
      </w:pPr>
      <w:r w:rsidRPr="00C959B4">
        <w:rPr>
          <w:rFonts w:ascii="Calibri" w:eastAsia="Calibri" w:hAnsi="Calibri" w:cs="Arial"/>
          <w:b/>
          <w:bCs/>
          <w:color w:val="000000"/>
        </w:rPr>
        <w:t>If allocated to the intervention:</w:t>
      </w:r>
    </w:p>
    <w:p w14:paraId="0BB1B9E7" w14:textId="684BCA2F" w:rsidR="00723BF0" w:rsidRPr="00006662" w:rsidRDefault="00BF102C" w:rsidP="00667758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Times New Roman" w:hAnsi="Calibri" w:cs="Arial"/>
        </w:rPr>
      </w:pPr>
      <w:r>
        <w:rPr>
          <w:rFonts w:ascii="Calibri" w:eastAsia="Times New Roman" w:hAnsi="Calibri" w:cs="Arial"/>
        </w:rPr>
        <w:t>P</w:t>
      </w:r>
      <w:r w:rsidR="00723BF0" w:rsidRPr="00006662">
        <w:rPr>
          <w:rFonts w:ascii="Calibri" w:eastAsia="Times New Roman" w:hAnsi="Calibri" w:cs="Arial"/>
        </w:rPr>
        <w:t xml:space="preserve">ractices will participate in a quality improvement project supported by the </w:t>
      </w:r>
      <w:r w:rsidR="00123B38">
        <w:rPr>
          <w:rFonts w:ascii="Calibri" w:eastAsia="Times New Roman" w:hAnsi="Calibri" w:cs="Arial"/>
        </w:rPr>
        <w:t xml:space="preserve">local </w:t>
      </w:r>
      <w:r w:rsidR="00723BF0" w:rsidRPr="00006662">
        <w:rPr>
          <w:rFonts w:ascii="Calibri" w:eastAsia="Times New Roman" w:hAnsi="Calibri" w:cs="Arial"/>
        </w:rPr>
        <w:t>PHN</w:t>
      </w:r>
      <w:r w:rsidR="00123B38">
        <w:rPr>
          <w:rFonts w:ascii="Calibri" w:eastAsia="Times New Roman" w:hAnsi="Calibri" w:cs="Arial"/>
        </w:rPr>
        <w:t xml:space="preserve"> or University</w:t>
      </w:r>
    </w:p>
    <w:p w14:paraId="3C35977A" w14:textId="75B9B016" w:rsidR="00723BF0" w:rsidRPr="00006662" w:rsidRDefault="00BF102C" w:rsidP="00667758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Times New Roman" w:hAnsi="Calibri" w:cs="Arial"/>
          <w:strike/>
        </w:rPr>
      </w:pPr>
      <w:r>
        <w:rPr>
          <w:rFonts w:ascii="Calibri" w:eastAsia="Times New Roman" w:hAnsi="Calibri" w:cs="Arial"/>
        </w:rPr>
        <w:t>P</w:t>
      </w:r>
      <w:r w:rsidR="00723BF0" w:rsidRPr="00006662">
        <w:rPr>
          <w:rFonts w:ascii="Calibri" w:eastAsia="Times New Roman" w:hAnsi="Calibri" w:cs="Arial"/>
        </w:rPr>
        <w:t>articipating GPs and practice nurses will have access to on-line education modules (including associated CPD points), to support health coaching and facilitate relevant interventions.</w:t>
      </w:r>
    </w:p>
    <w:p w14:paraId="45E93ECC" w14:textId="308A6158" w:rsidR="00006662" w:rsidRPr="00006662" w:rsidRDefault="00BF102C" w:rsidP="00667758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Times New Roman" w:hAnsi="Calibri" w:cs="Arial"/>
        </w:rPr>
      </w:pPr>
      <w:r>
        <w:rPr>
          <w:rFonts w:ascii="Calibri" w:eastAsia="Times New Roman" w:hAnsi="Calibri" w:cs="Arial"/>
        </w:rPr>
        <w:t>P</w:t>
      </w:r>
      <w:r w:rsidR="00006662" w:rsidRPr="00006662">
        <w:rPr>
          <w:rFonts w:ascii="Calibri" w:eastAsia="Times New Roman" w:hAnsi="Calibri" w:cs="Arial"/>
        </w:rPr>
        <w:t>ractice nurses will deliver a structured health check to consenting patients (based on the 5As), support patient access to a lifestyle app (</w:t>
      </w:r>
      <w:r w:rsidR="00006662" w:rsidRPr="00006662">
        <w:rPr>
          <w:rFonts w:ascii="Calibri" w:eastAsia="Times New Roman" w:hAnsi="Calibri" w:cs="Arial"/>
          <w:i/>
        </w:rPr>
        <w:t xml:space="preserve">my </w:t>
      </w:r>
      <w:proofErr w:type="spellStart"/>
      <w:r w:rsidR="00006662" w:rsidRPr="00006662">
        <w:rPr>
          <w:rFonts w:ascii="Calibri" w:eastAsia="Times New Roman" w:hAnsi="Calibri" w:cs="Arial"/>
          <w:i/>
        </w:rPr>
        <w:t>snapp</w:t>
      </w:r>
      <w:proofErr w:type="spellEnd"/>
      <w:r w:rsidR="00006662" w:rsidRPr="00006662">
        <w:rPr>
          <w:rFonts w:ascii="Calibri" w:eastAsia="Times New Roman" w:hAnsi="Calibri" w:cs="Arial"/>
        </w:rPr>
        <w:t xml:space="preserve">) and facilitate referral to </w:t>
      </w:r>
      <w:r w:rsidR="00006662" w:rsidRPr="00123B38">
        <w:rPr>
          <w:rFonts w:ascii="Calibri" w:eastAsia="Times New Roman" w:hAnsi="Calibri" w:cs="Arial"/>
          <w:i/>
        </w:rPr>
        <w:t>Get Healthy</w:t>
      </w:r>
      <w:r w:rsidR="00006662" w:rsidRPr="00006662">
        <w:rPr>
          <w:rFonts w:ascii="Calibri" w:eastAsia="Times New Roman" w:hAnsi="Calibri" w:cs="Arial"/>
        </w:rPr>
        <w:t xml:space="preserve"> telephone coaching.  </w:t>
      </w:r>
    </w:p>
    <w:p w14:paraId="1524F240" w14:textId="746899D2" w:rsidR="00723BF0" w:rsidRPr="00006662" w:rsidRDefault="00BF102C" w:rsidP="0066775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eastAsia="Calibri" w:hAnsi="Calibri" w:cs="Arial"/>
          <w:color w:val="000000"/>
        </w:rPr>
      </w:pPr>
      <w:r>
        <w:rPr>
          <w:rFonts w:ascii="Calibri" w:eastAsia="Calibri" w:hAnsi="Calibri" w:cs="Arial"/>
          <w:color w:val="000000"/>
        </w:rPr>
        <w:t>P</w:t>
      </w:r>
      <w:r w:rsidR="00723BF0" w:rsidRPr="00006662">
        <w:rPr>
          <w:rFonts w:ascii="Calibri" w:eastAsia="Calibri" w:hAnsi="Calibri" w:cs="Arial"/>
          <w:color w:val="000000"/>
        </w:rPr>
        <w:t>atients will be followed up at 6 weeks by the practice nurse and at 12 weeks and 12 months by the GP.</w:t>
      </w:r>
    </w:p>
    <w:p w14:paraId="33A03BBB" w14:textId="77777777" w:rsidR="00FD6A98" w:rsidRDefault="00FD6A98" w:rsidP="00667758">
      <w:pPr>
        <w:spacing w:after="0" w:line="240" w:lineRule="auto"/>
        <w:rPr>
          <w:rFonts w:ascii="Calibri" w:eastAsia="Calibri" w:hAnsi="Calibri" w:cs="Times New Roman"/>
        </w:rPr>
      </w:pPr>
    </w:p>
    <w:p w14:paraId="2F7C5A28" w14:textId="34517271" w:rsidR="00723BF0" w:rsidRPr="00C959B4" w:rsidRDefault="00723BF0" w:rsidP="00667758">
      <w:pPr>
        <w:spacing w:after="0" w:line="240" w:lineRule="auto"/>
        <w:rPr>
          <w:rFonts w:ascii="Calibri" w:eastAsia="Calibri" w:hAnsi="Calibri" w:cs="Arial"/>
        </w:rPr>
      </w:pPr>
      <w:r w:rsidRPr="00C959B4">
        <w:rPr>
          <w:rFonts w:ascii="Calibri" w:eastAsia="Calibri" w:hAnsi="Calibri" w:cs="Times New Roman"/>
        </w:rPr>
        <w:t xml:space="preserve">Control practices will be asked to provide usual clinical </w:t>
      </w:r>
      <w:r>
        <w:rPr>
          <w:rFonts w:ascii="Calibri" w:eastAsia="Calibri" w:hAnsi="Calibri" w:cs="Times New Roman"/>
        </w:rPr>
        <w:t xml:space="preserve">care </w:t>
      </w:r>
      <w:r w:rsidRPr="00C959B4">
        <w:rPr>
          <w:rFonts w:ascii="Calibri" w:eastAsia="Calibri" w:hAnsi="Calibri" w:cs="Times New Roman"/>
        </w:rPr>
        <w:t xml:space="preserve">to </w:t>
      </w:r>
      <w:r>
        <w:rPr>
          <w:rFonts w:ascii="Calibri" w:eastAsia="Calibri" w:hAnsi="Calibri" w:cs="Times New Roman"/>
        </w:rPr>
        <w:t xml:space="preserve">participating </w:t>
      </w:r>
      <w:r w:rsidRPr="00C959B4">
        <w:rPr>
          <w:rFonts w:ascii="Calibri" w:eastAsia="Calibri" w:hAnsi="Calibri" w:cs="Times New Roman"/>
        </w:rPr>
        <w:t>patients.</w:t>
      </w:r>
    </w:p>
    <w:bookmarkEnd w:id="1"/>
    <w:p w14:paraId="509B8D11" w14:textId="77777777" w:rsidR="00723BF0" w:rsidRPr="00C959B4" w:rsidRDefault="00723BF0" w:rsidP="00667758">
      <w:pPr>
        <w:spacing w:after="0" w:line="240" w:lineRule="auto"/>
        <w:contextualSpacing/>
        <w:rPr>
          <w:rFonts w:ascii="Calibri" w:eastAsia="Calibri" w:hAnsi="Calibri" w:cs="Arial"/>
          <w:szCs w:val="24"/>
        </w:rPr>
      </w:pPr>
    </w:p>
    <w:p w14:paraId="06096673" w14:textId="0B939356" w:rsidR="00123B38" w:rsidRPr="00BE6649" w:rsidRDefault="00A12CC0" w:rsidP="00B16E67">
      <w:pPr>
        <w:adjustRightInd w:val="0"/>
        <w:spacing w:after="120" w:line="240" w:lineRule="auto"/>
        <w:jc w:val="center"/>
        <w:rPr>
          <w:rFonts w:ascii="Calibri" w:eastAsia="Times New Roman" w:hAnsi="Calibri" w:cs="Arial"/>
          <w:b/>
          <w:sz w:val="24"/>
          <w:szCs w:val="24"/>
          <w:lang w:eastAsia="en-AU"/>
        </w:rPr>
      </w:pPr>
      <w:bookmarkStart w:id="2" w:name="_Hlk504464743"/>
      <w:r w:rsidRPr="00BE6649">
        <w:rPr>
          <w:rFonts w:ascii="Calibri" w:eastAsia="Times New Roman" w:hAnsi="Calibri" w:cs="Arial"/>
          <w:b/>
          <w:sz w:val="24"/>
          <w:szCs w:val="24"/>
          <w:lang w:eastAsia="en-AU"/>
        </w:rPr>
        <w:t>To find out</w:t>
      </w:r>
      <w:r w:rsidR="00723BF0" w:rsidRPr="00BE6649">
        <w:rPr>
          <w:rFonts w:ascii="Calibri" w:eastAsia="Times New Roman" w:hAnsi="Calibri" w:cs="Arial"/>
          <w:b/>
          <w:sz w:val="24"/>
          <w:szCs w:val="24"/>
          <w:lang w:eastAsia="en-AU"/>
        </w:rPr>
        <w:t xml:space="preserve"> more</w:t>
      </w:r>
      <w:r w:rsidRPr="00BE6649">
        <w:rPr>
          <w:rFonts w:ascii="Calibri" w:eastAsia="Times New Roman" w:hAnsi="Calibri" w:cs="Arial"/>
          <w:b/>
          <w:sz w:val="24"/>
          <w:szCs w:val="24"/>
          <w:lang w:eastAsia="en-AU"/>
        </w:rPr>
        <w:t>, p</w:t>
      </w:r>
      <w:r w:rsidR="00723BF0" w:rsidRPr="00BE6649">
        <w:rPr>
          <w:rFonts w:ascii="Calibri" w:eastAsia="Times New Roman" w:hAnsi="Calibri" w:cs="Arial"/>
          <w:b/>
          <w:sz w:val="24"/>
          <w:szCs w:val="24"/>
          <w:lang w:eastAsia="en-AU"/>
        </w:rPr>
        <w:t>lease contact</w:t>
      </w:r>
      <w:r w:rsidR="00BE6649">
        <w:rPr>
          <w:rFonts w:ascii="Calibri" w:eastAsia="Times New Roman" w:hAnsi="Calibri" w:cs="Arial"/>
          <w:b/>
          <w:sz w:val="24"/>
          <w:szCs w:val="24"/>
          <w:lang w:eastAsia="en-AU"/>
        </w:rPr>
        <w:t xml:space="preserve"> the relevant person in your state: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123B38" w:rsidRPr="00BE6649" w14:paraId="4987E72E" w14:textId="77777777" w:rsidTr="00123B38">
        <w:tc>
          <w:tcPr>
            <w:tcW w:w="2972" w:type="dxa"/>
          </w:tcPr>
          <w:p w14:paraId="372A3783" w14:textId="3D28AEA9" w:rsidR="00123B38" w:rsidRPr="00BE6649" w:rsidRDefault="006550CB" w:rsidP="00123B38">
            <w:pPr>
              <w:adjustRightInd w:val="0"/>
              <w:jc w:val="center"/>
              <w:rPr>
                <w:rFonts w:ascii="Calibri" w:eastAsia="Times New Roman" w:hAnsi="Calibri" w:cs="Arial"/>
                <w:lang w:eastAsia="en-AU"/>
              </w:rPr>
            </w:pPr>
            <w:r w:rsidRPr="00BE6649">
              <w:rPr>
                <w:rFonts w:ascii="Calibri" w:eastAsia="Times New Roman" w:hAnsi="Calibri" w:cs="Arial"/>
                <w:lang w:eastAsia="en-AU"/>
              </w:rPr>
              <w:t xml:space="preserve">South Australia </w:t>
            </w:r>
          </w:p>
        </w:tc>
        <w:tc>
          <w:tcPr>
            <w:tcW w:w="6044" w:type="dxa"/>
          </w:tcPr>
          <w:p w14:paraId="7C43798E" w14:textId="77777777" w:rsidR="00BF102C" w:rsidRDefault="00123B38" w:rsidP="00123B38">
            <w:pPr>
              <w:adjustRightInd w:val="0"/>
              <w:rPr>
                <w:rFonts w:ascii="Calibri" w:eastAsia="Times New Roman" w:hAnsi="Calibri" w:cs="Arial"/>
                <w:lang w:eastAsia="en-AU"/>
              </w:rPr>
            </w:pPr>
            <w:r w:rsidRPr="00BE6649">
              <w:rPr>
                <w:rFonts w:ascii="Calibri" w:eastAsia="Times New Roman" w:hAnsi="Calibri" w:cs="Arial"/>
                <w:lang w:eastAsia="en-AU"/>
              </w:rPr>
              <w:t>Carmel McNamara</w:t>
            </w:r>
          </w:p>
          <w:p w14:paraId="20B8AAF7" w14:textId="0F7AFCDE" w:rsidR="00123B38" w:rsidRPr="00BE6649" w:rsidRDefault="00123B38" w:rsidP="00123B38">
            <w:pPr>
              <w:adjustRightInd w:val="0"/>
              <w:rPr>
                <w:rFonts w:ascii="Calibri" w:eastAsia="Times New Roman" w:hAnsi="Calibri" w:cs="Arial"/>
                <w:lang w:eastAsia="en-AU"/>
              </w:rPr>
            </w:pPr>
            <w:r w:rsidRPr="00BE6649">
              <w:rPr>
                <w:rFonts w:ascii="Calibri" w:eastAsia="Times New Roman" w:hAnsi="Calibri" w:cs="Arial"/>
                <w:lang w:eastAsia="en-AU"/>
              </w:rPr>
              <w:t xml:space="preserve">University of Adelaide </w:t>
            </w:r>
          </w:p>
          <w:p w14:paraId="4DF01733" w14:textId="77777777" w:rsidR="00123B38" w:rsidRPr="00BE6649" w:rsidRDefault="00123B38" w:rsidP="00123B38">
            <w:pPr>
              <w:adjustRightInd w:val="0"/>
              <w:rPr>
                <w:rFonts w:ascii="Calibri" w:eastAsia="Times New Roman" w:hAnsi="Calibri" w:cs="Arial"/>
                <w:lang w:eastAsia="en-AU"/>
              </w:rPr>
            </w:pPr>
            <w:r w:rsidRPr="00BE6649">
              <w:rPr>
                <w:rFonts w:ascii="Calibri" w:eastAsia="Times New Roman" w:hAnsi="Calibri" w:cs="Arial"/>
                <w:lang w:eastAsia="en-AU"/>
              </w:rPr>
              <w:t>Ph.  (08) 8313 3654</w:t>
            </w:r>
          </w:p>
          <w:p w14:paraId="69A06678" w14:textId="28B41B22" w:rsidR="00123B38" w:rsidRPr="00BE6649" w:rsidRDefault="00123B38" w:rsidP="00123B38">
            <w:pPr>
              <w:adjustRightInd w:val="0"/>
              <w:rPr>
                <w:rFonts w:ascii="Calibri" w:eastAsia="Times New Roman" w:hAnsi="Calibri" w:cs="Arial"/>
                <w:lang w:eastAsia="en-AU"/>
              </w:rPr>
            </w:pPr>
            <w:r w:rsidRPr="00BE6649">
              <w:rPr>
                <w:rFonts w:ascii="Calibri" w:eastAsia="Times New Roman" w:hAnsi="Calibri" w:cs="Arial"/>
                <w:lang w:eastAsia="en-AU"/>
              </w:rPr>
              <w:t xml:space="preserve">Email: </w:t>
            </w:r>
            <w:hyperlink r:id="rId10" w:history="1">
              <w:r w:rsidRPr="00BE6649">
                <w:rPr>
                  <w:rStyle w:val="Hyperlink"/>
                  <w:rFonts w:ascii="Calibri" w:eastAsia="Times New Roman" w:hAnsi="Calibri" w:cs="Arial"/>
                  <w:lang w:eastAsia="en-AU"/>
                </w:rPr>
                <w:t>carmel.mcnamara@adelaide.edu.au</w:t>
              </w:r>
            </w:hyperlink>
          </w:p>
        </w:tc>
      </w:tr>
      <w:tr w:rsidR="00123B38" w:rsidRPr="00BE6649" w14:paraId="3CE80EFB" w14:textId="77777777" w:rsidTr="00123B38">
        <w:tc>
          <w:tcPr>
            <w:tcW w:w="2972" w:type="dxa"/>
          </w:tcPr>
          <w:p w14:paraId="7DBCA487" w14:textId="5CC161CF" w:rsidR="00123B38" w:rsidRPr="00BE6649" w:rsidRDefault="006550CB" w:rsidP="00123B38">
            <w:pPr>
              <w:adjustRightInd w:val="0"/>
              <w:jc w:val="center"/>
              <w:rPr>
                <w:rFonts w:ascii="Calibri" w:eastAsia="Times New Roman" w:hAnsi="Calibri" w:cs="Arial"/>
                <w:lang w:eastAsia="en-AU"/>
              </w:rPr>
            </w:pPr>
            <w:r w:rsidRPr="00BE6649">
              <w:rPr>
                <w:rFonts w:ascii="Calibri" w:eastAsia="Times New Roman" w:hAnsi="Calibri" w:cs="Arial"/>
                <w:lang w:eastAsia="en-AU"/>
              </w:rPr>
              <w:t>New South Wales</w:t>
            </w:r>
          </w:p>
        </w:tc>
        <w:tc>
          <w:tcPr>
            <w:tcW w:w="6044" w:type="dxa"/>
          </w:tcPr>
          <w:p w14:paraId="78510B64" w14:textId="77777777" w:rsidR="00123B38" w:rsidRPr="00BE6649" w:rsidRDefault="00BE6649" w:rsidP="00BE6649">
            <w:pPr>
              <w:adjustRightInd w:val="0"/>
              <w:rPr>
                <w:rFonts w:ascii="Calibri" w:eastAsia="Times New Roman" w:hAnsi="Calibri" w:cs="Arial"/>
                <w:lang w:eastAsia="en-AU"/>
              </w:rPr>
            </w:pPr>
            <w:proofErr w:type="gramStart"/>
            <w:r w:rsidRPr="00BE6649">
              <w:rPr>
                <w:rFonts w:ascii="Calibri" w:eastAsia="Times New Roman" w:hAnsi="Calibri" w:cs="Arial"/>
                <w:lang w:eastAsia="en-AU"/>
              </w:rPr>
              <w:t>An</w:t>
            </w:r>
            <w:proofErr w:type="gramEnd"/>
            <w:r w:rsidRPr="00BE6649">
              <w:rPr>
                <w:rFonts w:ascii="Calibri" w:eastAsia="Times New Roman" w:hAnsi="Calibri" w:cs="Arial"/>
                <w:lang w:eastAsia="en-AU"/>
              </w:rPr>
              <w:t xml:space="preserve"> Tran</w:t>
            </w:r>
          </w:p>
          <w:p w14:paraId="2E1DC82F" w14:textId="77777777" w:rsidR="00BE6649" w:rsidRPr="00BE6649" w:rsidRDefault="00BE6649" w:rsidP="00BE6649">
            <w:pPr>
              <w:adjustRightInd w:val="0"/>
              <w:rPr>
                <w:rFonts w:ascii="Calibri" w:eastAsia="Times New Roman" w:hAnsi="Calibri" w:cs="Arial"/>
                <w:lang w:eastAsia="en-AU"/>
              </w:rPr>
            </w:pPr>
            <w:r w:rsidRPr="00BE6649">
              <w:rPr>
                <w:rFonts w:ascii="Calibri" w:eastAsia="Times New Roman" w:hAnsi="Calibri" w:cs="Arial"/>
                <w:lang w:eastAsia="en-AU"/>
              </w:rPr>
              <w:t xml:space="preserve">University of New South Wales </w:t>
            </w:r>
          </w:p>
          <w:p w14:paraId="09E6F963" w14:textId="2B368D99" w:rsidR="00BE6649" w:rsidRPr="00BE6649" w:rsidRDefault="00BE6649" w:rsidP="00BE6649">
            <w:pPr>
              <w:adjustRightInd w:val="0"/>
              <w:rPr>
                <w:rFonts w:ascii="Calibri" w:eastAsia="Times New Roman" w:hAnsi="Calibri" w:cs="Arial"/>
                <w:lang w:eastAsia="en-AU"/>
              </w:rPr>
            </w:pPr>
            <w:r w:rsidRPr="00BE6649">
              <w:rPr>
                <w:rFonts w:ascii="Calibri" w:eastAsia="Times New Roman" w:hAnsi="Calibri" w:cs="Arial"/>
                <w:lang w:eastAsia="en-AU"/>
              </w:rPr>
              <w:t>Ph. (02) 93851404</w:t>
            </w:r>
          </w:p>
          <w:p w14:paraId="4900C08F" w14:textId="4E009F7C" w:rsidR="00BF102C" w:rsidRPr="00BE6649" w:rsidRDefault="00BE6649" w:rsidP="00BE6649">
            <w:pPr>
              <w:adjustRightInd w:val="0"/>
              <w:rPr>
                <w:rFonts w:ascii="Calibri" w:eastAsia="Times New Roman" w:hAnsi="Calibri" w:cs="Arial"/>
                <w:lang w:eastAsia="en-AU"/>
              </w:rPr>
            </w:pPr>
            <w:r w:rsidRPr="00BE6649">
              <w:rPr>
                <w:rFonts w:ascii="Calibri" w:eastAsia="Times New Roman" w:hAnsi="Calibri" w:cs="Arial"/>
                <w:lang w:eastAsia="en-AU"/>
              </w:rPr>
              <w:t xml:space="preserve">Email: </w:t>
            </w:r>
            <w:hyperlink r:id="rId11" w:history="1">
              <w:r w:rsidR="0060514F" w:rsidRPr="00F07C1F">
                <w:rPr>
                  <w:rStyle w:val="Hyperlink"/>
                  <w:rFonts w:ascii="Calibri" w:eastAsia="Times New Roman" w:hAnsi="Calibri" w:cs="Arial"/>
                  <w:lang w:eastAsia="en-AU"/>
                </w:rPr>
                <w:t>an.tran1@unsw.edu.au</w:t>
              </w:r>
            </w:hyperlink>
            <w:r w:rsidR="0060514F">
              <w:rPr>
                <w:rFonts w:ascii="Calibri" w:eastAsia="Times New Roman" w:hAnsi="Calibri" w:cs="Arial"/>
                <w:lang w:eastAsia="en-AU"/>
              </w:rPr>
              <w:t xml:space="preserve"> </w:t>
            </w:r>
          </w:p>
        </w:tc>
      </w:tr>
      <w:bookmarkEnd w:id="2"/>
    </w:tbl>
    <w:p w14:paraId="7A7FAB86" w14:textId="174517ED" w:rsidR="006550CB" w:rsidRDefault="006550CB" w:rsidP="00123B38">
      <w:pPr>
        <w:adjustRightInd w:val="0"/>
        <w:spacing w:after="120" w:line="240" w:lineRule="auto"/>
        <w:jc w:val="center"/>
        <w:rPr>
          <w:sz w:val="24"/>
          <w:szCs w:val="24"/>
        </w:rPr>
      </w:pPr>
    </w:p>
    <w:tbl>
      <w:tblPr>
        <w:tblStyle w:val="TableGrid"/>
        <w:tblW w:w="9021" w:type="dxa"/>
        <w:tblLook w:val="04A0" w:firstRow="1" w:lastRow="0" w:firstColumn="1" w:lastColumn="0" w:noHBand="0" w:noVBand="1"/>
      </w:tblPr>
      <w:tblGrid>
        <w:gridCol w:w="3006"/>
        <w:gridCol w:w="3007"/>
        <w:gridCol w:w="3008"/>
      </w:tblGrid>
      <w:tr w:rsidR="006550CB" w:rsidRPr="006550CB" w14:paraId="61CF19A3" w14:textId="77777777" w:rsidTr="000A7819">
        <w:tc>
          <w:tcPr>
            <w:tcW w:w="9021" w:type="dxa"/>
            <w:gridSpan w:val="3"/>
            <w:tcBorders>
              <w:top w:val="nil"/>
              <w:left w:val="nil"/>
              <w:right w:val="nil"/>
            </w:tcBorders>
          </w:tcPr>
          <w:p w14:paraId="63044E8A" w14:textId="77777777" w:rsidR="006550CB" w:rsidRDefault="006550CB" w:rsidP="000A7819">
            <w:pPr>
              <w:jc w:val="center"/>
              <w:rPr>
                <w:b/>
                <w:sz w:val="32"/>
                <w:szCs w:val="24"/>
              </w:rPr>
            </w:pPr>
            <w:r>
              <w:rPr>
                <w:b/>
                <w:sz w:val="32"/>
                <w:szCs w:val="24"/>
              </w:rPr>
              <w:t>LIST OF ELIGIBLE SUBURBS</w:t>
            </w:r>
          </w:p>
          <w:p w14:paraId="4D30BCFD" w14:textId="182BCA80" w:rsidR="000A7819" w:rsidRPr="006550CB" w:rsidRDefault="000A7819" w:rsidP="000A7819">
            <w:pPr>
              <w:jc w:val="center"/>
              <w:rPr>
                <w:b/>
                <w:sz w:val="32"/>
                <w:szCs w:val="24"/>
              </w:rPr>
            </w:pPr>
          </w:p>
        </w:tc>
      </w:tr>
      <w:tr w:rsidR="002051A1" w:rsidRPr="006550CB" w14:paraId="64E54EE4" w14:textId="77777777" w:rsidTr="000A7819">
        <w:tc>
          <w:tcPr>
            <w:tcW w:w="9021" w:type="dxa"/>
            <w:gridSpan w:val="3"/>
          </w:tcPr>
          <w:p w14:paraId="733F77D6" w14:textId="4436AFA3" w:rsidR="002051A1" w:rsidRPr="006550CB" w:rsidRDefault="002051A1" w:rsidP="002051A1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South Australia</w:t>
            </w:r>
          </w:p>
        </w:tc>
      </w:tr>
      <w:tr w:rsidR="000A7819" w:rsidRPr="00BE7CB2" w14:paraId="6E613E85" w14:textId="77777777" w:rsidTr="000A7819">
        <w:trPr>
          <w:trHeight w:val="315"/>
        </w:trPr>
        <w:tc>
          <w:tcPr>
            <w:tcW w:w="3006" w:type="dxa"/>
            <w:noWrap/>
            <w:vAlign w:val="center"/>
          </w:tcPr>
          <w:p w14:paraId="577DD9A5" w14:textId="61804952" w:rsidR="000A7819" w:rsidRPr="00B42314" w:rsidRDefault="000A7819" w:rsidP="000A781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5A0B0A">
              <w:rPr>
                <w:rFonts w:ascii="Calibri" w:eastAsia="Times New Roman" w:hAnsi="Calibri" w:cs="Calibri"/>
                <w:color w:val="000000"/>
                <w:lang w:eastAsia="en-AU"/>
              </w:rPr>
              <w:t>Aberfoyle Park</w:t>
            </w:r>
          </w:p>
        </w:tc>
        <w:tc>
          <w:tcPr>
            <w:tcW w:w="3007" w:type="dxa"/>
            <w:vAlign w:val="center"/>
          </w:tcPr>
          <w:p w14:paraId="121374B2" w14:textId="557D368B" w:rsidR="000A7819" w:rsidRPr="00B42314" w:rsidRDefault="000A7819" w:rsidP="000A781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5A0B0A">
              <w:rPr>
                <w:rFonts w:ascii="Calibri" w:eastAsia="Times New Roman" w:hAnsi="Calibri" w:cs="Calibri"/>
                <w:color w:val="000000"/>
                <w:lang w:eastAsia="en-AU"/>
              </w:rPr>
              <w:t>Hectorville</w:t>
            </w:r>
          </w:p>
        </w:tc>
        <w:tc>
          <w:tcPr>
            <w:tcW w:w="3008" w:type="dxa"/>
            <w:vAlign w:val="center"/>
          </w:tcPr>
          <w:p w14:paraId="0F709DC5" w14:textId="6F59FA48" w:rsidR="000A7819" w:rsidRPr="00B42314" w:rsidRDefault="000A7819" w:rsidP="000A781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5A0B0A">
              <w:rPr>
                <w:rFonts w:ascii="Calibri" w:eastAsia="Times New Roman" w:hAnsi="Calibri" w:cs="Calibri"/>
                <w:color w:val="000000"/>
                <w:lang w:eastAsia="en-AU"/>
              </w:rPr>
              <w:t>Trott Park</w:t>
            </w:r>
          </w:p>
        </w:tc>
      </w:tr>
      <w:tr w:rsidR="000A7819" w:rsidRPr="00BE7CB2" w14:paraId="1BB37861" w14:textId="77777777" w:rsidTr="000A7819">
        <w:trPr>
          <w:trHeight w:val="315"/>
        </w:trPr>
        <w:tc>
          <w:tcPr>
            <w:tcW w:w="3006" w:type="dxa"/>
            <w:noWrap/>
            <w:vAlign w:val="center"/>
          </w:tcPr>
          <w:p w14:paraId="254A5AAB" w14:textId="1189C2C8" w:rsidR="000A7819" w:rsidRPr="00B42314" w:rsidRDefault="000A7819" w:rsidP="000A781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5A0B0A">
              <w:rPr>
                <w:rFonts w:ascii="Calibri" w:eastAsia="Times New Roman" w:hAnsi="Calibri" w:cs="Calibri"/>
                <w:color w:val="000000"/>
                <w:lang w:eastAsia="en-AU"/>
              </w:rPr>
              <w:t>Adelaide</w:t>
            </w:r>
          </w:p>
        </w:tc>
        <w:tc>
          <w:tcPr>
            <w:tcW w:w="3007" w:type="dxa"/>
            <w:vAlign w:val="center"/>
          </w:tcPr>
          <w:p w14:paraId="30851EB3" w14:textId="3FA258EC" w:rsidR="000A7819" w:rsidRPr="00B42314" w:rsidRDefault="000A7819" w:rsidP="000A781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5A0B0A">
              <w:rPr>
                <w:rFonts w:ascii="Calibri" w:eastAsia="Times New Roman" w:hAnsi="Calibri" w:cs="Calibri"/>
                <w:color w:val="000000"/>
                <w:lang w:eastAsia="en-AU"/>
              </w:rPr>
              <w:t>Henley Beach</w:t>
            </w:r>
          </w:p>
        </w:tc>
        <w:tc>
          <w:tcPr>
            <w:tcW w:w="3008" w:type="dxa"/>
            <w:vAlign w:val="center"/>
          </w:tcPr>
          <w:p w14:paraId="7DF784ED" w14:textId="69E383B4" w:rsidR="000A7819" w:rsidRPr="00BE7CB2" w:rsidRDefault="000A7819" w:rsidP="000A78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A0B0A">
              <w:rPr>
                <w:rFonts w:ascii="Calibri" w:eastAsia="Times New Roman" w:hAnsi="Calibri" w:cs="Calibri"/>
                <w:color w:val="000000"/>
                <w:lang w:eastAsia="en-AU"/>
              </w:rPr>
              <w:t>Underdale</w:t>
            </w:r>
          </w:p>
        </w:tc>
      </w:tr>
      <w:tr w:rsidR="000A7819" w:rsidRPr="00BE7CB2" w14:paraId="058C4AA7" w14:textId="77777777" w:rsidTr="000A7819">
        <w:trPr>
          <w:trHeight w:val="315"/>
        </w:trPr>
        <w:tc>
          <w:tcPr>
            <w:tcW w:w="3006" w:type="dxa"/>
            <w:noWrap/>
            <w:vAlign w:val="center"/>
          </w:tcPr>
          <w:p w14:paraId="68972332" w14:textId="6D022D06" w:rsidR="000A7819" w:rsidRPr="00B42314" w:rsidRDefault="000A7819" w:rsidP="000A781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5A0B0A">
              <w:rPr>
                <w:rFonts w:ascii="Calibri" w:eastAsia="Times New Roman" w:hAnsi="Calibri" w:cs="Calibri"/>
                <w:color w:val="000000"/>
                <w:lang w:eastAsia="en-AU"/>
              </w:rPr>
              <w:t>Angle Vale</w:t>
            </w:r>
          </w:p>
        </w:tc>
        <w:tc>
          <w:tcPr>
            <w:tcW w:w="3007" w:type="dxa"/>
            <w:vAlign w:val="center"/>
          </w:tcPr>
          <w:p w14:paraId="092E17EC" w14:textId="523A3B30" w:rsidR="000A7819" w:rsidRPr="00B42314" w:rsidRDefault="000A7819" w:rsidP="000A7819">
            <w:pPr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</w:pPr>
            <w:r w:rsidRPr="005A0B0A">
              <w:rPr>
                <w:rFonts w:ascii="Calibri" w:eastAsia="Times New Roman" w:hAnsi="Calibri" w:cs="Calibri"/>
                <w:color w:val="000000"/>
                <w:lang w:eastAsia="en-AU"/>
              </w:rPr>
              <w:t>Henley Beach South</w:t>
            </w:r>
          </w:p>
        </w:tc>
        <w:tc>
          <w:tcPr>
            <w:tcW w:w="3008" w:type="dxa"/>
            <w:vAlign w:val="center"/>
          </w:tcPr>
          <w:p w14:paraId="48587BA5" w14:textId="584091CA" w:rsidR="000A7819" w:rsidRPr="00BE7CB2" w:rsidRDefault="000A7819" w:rsidP="000A78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A0B0A">
              <w:rPr>
                <w:rFonts w:ascii="Calibri" w:eastAsia="Times New Roman" w:hAnsi="Calibri" w:cs="Calibri"/>
                <w:color w:val="000000"/>
                <w:lang w:eastAsia="en-AU"/>
              </w:rPr>
              <w:t>Uraidla</w:t>
            </w:r>
          </w:p>
        </w:tc>
      </w:tr>
      <w:tr w:rsidR="000A7819" w:rsidRPr="00BE7CB2" w14:paraId="41FC538E" w14:textId="77777777" w:rsidTr="000A7819">
        <w:trPr>
          <w:trHeight w:val="315"/>
        </w:trPr>
        <w:tc>
          <w:tcPr>
            <w:tcW w:w="3006" w:type="dxa"/>
            <w:noWrap/>
            <w:vAlign w:val="center"/>
          </w:tcPr>
          <w:p w14:paraId="500D9DB3" w14:textId="07862C21" w:rsidR="000A7819" w:rsidRPr="00B42314" w:rsidRDefault="000A7819" w:rsidP="000A781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5A0B0A">
              <w:rPr>
                <w:rFonts w:ascii="Calibri" w:eastAsia="Times New Roman" w:hAnsi="Calibri" w:cs="Calibri"/>
                <w:color w:val="000000"/>
                <w:lang w:eastAsia="en-AU"/>
              </w:rPr>
              <w:t>Ashford</w:t>
            </w:r>
          </w:p>
        </w:tc>
        <w:tc>
          <w:tcPr>
            <w:tcW w:w="3007" w:type="dxa"/>
            <w:vAlign w:val="center"/>
          </w:tcPr>
          <w:p w14:paraId="3567B93E" w14:textId="57C5060B" w:rsidR="000A7819" w:rsidRPr="00B42314" w:rsidRDefault="000A7819" w:rsidP="000A7819">
            <w:pPr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</w:pPr>
            <w:r w:rsidRPr="005A0B0A">
              <w:rPr>
                <w:rFonts w:ascii="Calibri" w:eastAsia="Times New Roman" w:hAnsi="Calibri" w:cs="Calibri"/>
                <w:color w:val="000000"/>
                <w:lang w:eastAsia="en-AU"/>
              </w:rPr>
              <w:t>Highbury</w:t>
            </w:r>
          </w:p>
        </w:tc>
        <w:tc>
          <w:tcPr>
            <w:tcW w:w="3008" w:type="dxa"/>
            <w:vAlign w:val="center"/>
          </w:tcPr>
          <w:p w14:paraId="673A4880" w14:textId="4025E6D2" w:rsidR="000A7819" w:rsidRPr="00BE7CB2" w:rsidRDefault="000A7819" w:rsidP="000A78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A0B0A">
              <w:rPr>
                <w:rFonts w:ascii="Calibri" w:eastAsia="Times New Roman" w:hAnsi="Calibri" w:cs="Calibri"/>
                <w:color w:val="000000"/>
                <w:lang w:eastAsia="en-AU"/>
              </w:rPr>
              <w:t>Vista</w:t>
            </w:r>
          </w:p>
        </w:tc>
      </w:tr>
      <w:tr w:rsidR="000A7819" w:rsidRPr="00BE7CB2" w14:paraId="4A62D56B" w14:textId="77777777" w:rsidTr="000A7819">
        <w:trPr>
          <w:trHeight w:val="315"/>
        </w:trPr>
        <w:tc>
          <w:tcPr>
            <w:tcW w:w="3006" w:type="dxa"/>
            <w:noWrap/>
            <w:vAlign w:val="center"/>
          </w:tcPr>
          <w:p w14:paraId="05356F94" w14:textId="4157A5A9" w:rsidR="000A7819" w:rsidRPr="00B42314" w:rsidRDefault="000A7819" w:rsidP="000A7819">
            <w:pPr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</w:pPr>
            <w:r w:rsidRPr="005A0B0A">
              <w:rPr>
                <w:rFonts w:ascii="Calibri" w:eastAsia="Times New Roman" w:hAnsi="Calibri" w:cs="Calibri"/>
                <w:color w:val="000000"/>
                <w:lang w:eastAsia="en-AU"/>
              </w:rPr>
              <w:t>Athelstone</w:t>
            </w:r>
          </w:p>
        </w:tc>
        <w:tc>
          <w:tcPr>
            <w:tcW w:w="3007" w:type="dxa"/>
            <w:vAlign w:val="center"/>
          </w:tcPr>
          <w:p w14:paraId="6E063956" w14:textId="3C85BA93" w:rsidR="000A7819" w:rsidRPr="00B42314" w:rsidRDefault="000A7819" w:rsidP="000A7819">
            <w:pPr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</w:pPr>
            <w:r w:rsidRPr="005A0B0A">
              <w:rPr>
                <w:rFonts w:ascii="Calibri" w:eastAsia="Times New Roman" w:hAnsi="Calibri" w:cs="Calibri"/>
                <w:color w:val="000000"/>
                <w:lang w:eastAsia="en-AU"/>
              </w:rPr>
              <w:t>Hove</w:t>
            </w:r>
          </w:p>
        </w:tc>
        <w:tc>
          <w:tcPr>
            <w:tcW w:w="3008" w:type="dxa"/>
            <w:vAlign w:val="center"/>
          </w:tcPr>
          <w:p w14:paraId="7FD285C5" w14:textId="0914EA79" w:rsidR="000A7819" w:rsidRPr="00BE7CB2" w:rsidRDefault="000A7819" w:rsidP="000A78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A0B0A">
              <w:rPr>
                <w:rFonts w:ascii="Calibri" w:eastAsia="Times New Roman" w:hAnsi="Calibri" w:cs="Calibri"/>
                <w:color w:val="000000"/>
                <w:lang w:eastAsia="en-AU"/>
              </w:rPr>
              <w:t>West Beach</w:t>
            </w:r>
          </w:p>
        </w:tc>
      </w:tr>
      <w:tr w:rsidR="000A7819" w:rsidRPr="00BE7CB2" w14:paraId="3C07335D" w14:textId="77777777" w:rsidTr="000A7819">
        <w:trPr>
          <w:trHeight w:val="315"/>
        </w:trPr>
        <w:tc>
          <w:tcPr>
            <w:tcW w:w="3006" w:type="dxa"/>
            <w:noWrap/>
            <w:vAlign w:val="center"/>
          </w:tcPr>
          <w:p w14:paraId="3EEB9896" w14:textId="5A7B1CA9" w:rsidR="000A7819" w:rsidRPr="00B42314" w:rsidRDefault="000A7819" w:rsidP="000A7819">
            <w:pPr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</w:pPr>
            <w:r w:rsidRPr="005A0B0A">
              <w:rPr>
                <w:rFonts w:ascii="Calibri" w:eastAsia="Times New Roman" w:hAnsi="Calibri" w:cs="Calibri"/>
                <w:color w:val="000000"/>
                <w:lang w:eastAsia="en-AU"/>
              </w:rPr>
              <w:t>Auldana</w:t>
            </w:r>
          </w:p>
        </w:tc>
        <w:tc>
          <w:tcPr>
            <w:tcW w:w="3007" w:type="dxa"/>
            <w:vAlign w:val="center"/>
          </w:tcPr>
          <w:p w14:paraId="6F499159" w14:textId="3FD3FC03" w:rsidR="000A7819" w:rsidRPr="00B42314" w:rsidRDefault="000A7819" w:rsidP="000A7819">
            <w:pPr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</w:pPr>
            <w:r w:rsidRPr="005A0B0A">
              <w:rPr>
                <w:rFonts w:ascii="Calibri" w:eastAsia="Times New Roman" w:hAnsi="Calibri" w:cs="Calibri"/>
                <w:color w:val="000000"/>
                <w:lang w:eastAsia="en-AU"/>
              </w:rPr>
              <w:t>Joslin</w:t>
            </w:r>
          </w:p>
        </w:tc>
        <w:tc>
          <w:tcPr>
            <w:tcW w:w="3008" w:type="dxa"/>
            <w:vAlign w:val="center"/>
          </w:tcPr>
          <w:p w14:paraId="745A01E2" w14:textId="0273D1D1" w:rsidR="000A7819" w:rsidRPr="00BE7CB2" w:rsidRDefault="000A7819" w:rsidP="000A78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A0B0A">
              <w:rPr>
                <w:rFonts w:ascii="Calibri" w:eastAsia="Times New Roman" w:hAnsi="Calibri" w:cs="Calibri"/>
                <w:color w:val="000000"/>
                <w:lang w:eastAsia="en-AU"/>
              </w:rPr>
              <w:t>West Lakes</w:t>
            </w:r>
          </w:p>
        </w:tc>
      </w:tr>
      <w:tr w:rsidR="000A7819" w:rsidRPr="00BE7CB2" w14:paraId="0D5766D6" w14:textId="77777777" w:rsidTr="000A7819">
        <w:trPr>
          <w:trHeight w:val="315"/>
        </w:trPr>
        <w:tc>
          <w:tcPr>
            <w:tcW w:w="3006" w:type="dxa"/>
            <w:noWrap/>
            <w:vAlign w:val="center"/>
          </w:tcPr>
          <w:p w14:paraId="68E84780" w14:textId="4007582F" w:rsidR="000A7819" w:rsidRPr="00B42314" w:rsidRDefault="000A7819" w:rsidP="000A781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5A0B0A">
              <w:rPr>
                <w:rFonts w:ascii="Calibri" w:eastAsia="Times New Roman" w:hAnsi="Calibri" w:cs="Calibri"/>
                <w:color w:val="000000"/>
                <w:lang w:eastAsia="en-AU"/>
              </w:rPr>
              <w:t>Banksia Park</w:t>
            </w:r>
          </w:p>
        </w:tc>
        <w:tc>
          <w:tcPr>
            <w:tcW w:w="3007" w:type="dxa"/>
            <w:vAlign w:val="center"/>
          </w:tcPr>
          <w:p w14:paraId="320BE566" w14:textId="4277D6D5" w:rsidR="000A7819" w:rsidRPr="00B42314" w:rsidRDefault="000A7819" w:rsidP="000A7819">
            <w:pPr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</w:pPr>
            <w:r w:rsidRPr="005A0B0A">
              <w:rPr>
                <w:rFonts w:ascii="Calibri" w:eastAsia="Times New Roman" w:hAnsi="Calibri" w:cs="Calibri"/>
                <w:color w:val="000000"/>
                <w:lang w:eastAsia="en-AU"/>
              </w:rPr>
              <w:t>Keswick</w:t>
            </w:r>
          </w:p>
        </w:tc>
        <w:tc>
          <w:tcPr>
            <w:tcW w:w="3008" w:type="dxa"/>
            <w:vAlign w:val="bottom"/>
          </w:tcPr>
          <w:p w14:paraId="0D6C431D" w14:textId="376D7F11" w:rsidR="000A7819" w:rsidRPr="00BE7CB2" w:rsidRDefault="000A7819" w:rsidP="000A78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A0B0A">
              <w:rPr>
                <w:rFonts w:ascii="Calibri" w:eastAsia="Times New Roman" w:hAnsi="Calibri" w:cs="Calibri"/>
                <w:color w:val="000000"/>
                <w:lang w:eastAsia="en-AU"/>
              </w:rPr>
              <w:t>West Lakes Shore</w:t>
            </w:r>
          </w:p>
        </w:tc>
      </w:tr>
      <w:tr w:rsidR="000A7819" w:rsidRPr="00BE7CB2" w14:paraId="31175900" w14:textId="77777777" w:rsidTr="000A7819">
        <w:trPr>
          <w:trHeight w:val="315"/>
        </w:trPr>
        <w:tc>
          <w:tcPr>
            <w:tcW w:w="3006" w:type="dxa"/>
            <w:noWrap/>
            <w:vAlign w:val="center"/>
          </w:tcPr>
          <w:p w14:paraId="5F622702" w14:textId="74CEE647" w:rsidR="000A7819" w:rsidRPr="00B42314" w:rsidRDefault="000A7819" w:rsidP="000A7819">
            <w:pPr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</w:pPr>
            <w:r w:rsidRPr="005A0B0A">
              <w:rPr>
                <w:rFonts w:ascii="Calibri" w:eastAsia="Times New Roman" w:hAnsi="Calibri" w:cs="Calibri"/>
                <w:color w:val="000000"/>
                <w:lang w:eastAsia="en-AU"/>
              </w:rPr>
              <w:t>Birdwood</w:t>
            </w:r>
          </w:p>
        </w:tc>
        <w:tc>
          <w:tcPr>
            <w:tcW w:w="3007" w:type="dxa"/>
            <w:vAlign w:val="center"/>
          </w:tcPr>
          <w:p w14:paraId="537F6B6A" w14:textId="0A7977C2" w:rsidR="000A7819" w:rsidRPr="00B42314" w:rsidRDefault="000A7819" w:rsidP="000A7819">
            <w:pPr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</w:pPr>
            <w:r w:rsidRPr="005A0B0A">
              <w:rPr>
                <w:rFonts w:ascii="Calibri" w:eastAsia="Times New Roman" w:hAnsi="Calibri" w:cs="Calibri"/>
                <w:color w:val="000000"/>
                <w:lang w:eastAsia="en-AU"/>
              </w:rPr>
              <w:t>Keswick Terminal</w:t>
            </w:r>
          </w:p>
        </w:tc>
        <w:tc>
          <w:tcPr>
            <w:tcW w:w="3008" w:type="dxa"/>
            <w:vAlign w:val="center"/>
          </w:tcPr>
          <w:p w14:paraId="5A48ACBB" w14:textId="7EB083B1" w:rsidR="000A7819" w:rsidRPr="00BE7CB2" w:rsidRDefault="000A7819" w:rsidP="000A78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A0B0A">
              <w:rPr>
                <w:rFonts w:ascii="Calibri" w:eastAsia="Times New Roman" w:hAnsi="Calibri" w:cs="Calibri"/>
                <w:color w:val="000000"/>
                <w:lang w:eastAsia="en-AU"/>
              </w:rPr>
              <w:t>Woodforde</w:t>
            </w:r>
          </w:p>
        </w:tc>
      </w:tr>
      <w:tr w:rsidR="000A7819" w:rsidRPr="00BE7CB2" w14:paraId="662BF5D5" w14:textId="77777777" w:rsidTr="000A7819">
        <w:trPr>
          <w:trHeight w:val="315"/>
        </w:trPr>
        <w:tc>
          <w:tcPr>
            <w:tcW w:w="3006" w:type="dxa"/>
            <w:noWrap/>
            <w:vAlign w:val="center"/>
          </w:tcPr>
          <w:p w14:paraId="272DA7EC" w14:textId="40651E84" w:rsidR="000A7819" w:rsidRPr="00B42314" w:rsidRDefault="000A7819" w:rsidP="000A781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5A0B0A">
              <w:rPr>
                <w:rFonts w:ascii="Calibri" w:eastAsia="Times New Roman" w:hAnsi="Calibri" w:cs="Calibri"/>
                <w:color w:val="000000"/>
                <w:lang w:eastAsia="en-AU"/>
              </w:rPr>
              <w:t>Black Forest</w:t>
            </w:r>
          </w:p>
        </w:tc>
        <w:tc>
          <w:tcPr>
            <w:tcW w:w="3007" w:type="dxa"/>
            <w:vAlign w:val="center"/>
          </w:tcPr>
          <w:p w14:paraId="1D8FD89C" w14:textId="61C997E2" w:rsidR="000A7819" w:rsidRPr="00B42314" w:rsidRDefault="000A7819" w:rsidP="000A7819">
            <w:pPr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</w:pPr>
            <w:r w:rsidRPr="005A0B0A">
              <w:rPr>
                <w:rFonts w:ascii="Calibri" w:eastAsia="Times New Roman" w:hAnsi="Calibri" w:cs="Calibri"/>
                <w:color w:val="000000"/>
                <w:lang w:eastAsia="en-AU"/>
              </w:rPr>
              <w:t>Lockleys</w:t>
            </w:r>
          </w:p>
        </w:tc>
        <w:tc>
          <w:tcPr>
            <w:tcW w:w="3008" w:type="dxa"/>
            <w:vAlign w:val="center"/>
          </w:tcPr>
          <w:p w14:paraId="3275A447" w14:textId="54B9194E" w:rsidR="000A7819" w:rsidRPr="00BE7CB2" w:rsidRDefault="000A7819" w:rsidP="000A78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A0B0A">
              <w:rPr>
                <w:rFonts w:ascii="Calibri" w:eastAsia="Times New Roman" w:hAnsi="Calibri" w:cs="Calibri"/>
                <w:color w:val="000000"/>
                <w:lang w:eastAsia="en-AU"/>
              </w:rPr>
              <w:t>Wynn Vale</w:t>
            </w:r>
          </w:p>
        </w:tc>
      </w:tr>
      <w:tr w:rsidR="000A7819" w:rsidRPr="00BE7CB2" w14:paraId="4F539B51" w14:textId="77777777" w:rsidTr="000A7819">
        <w:trPr>
          <w:trHeight w:val="315"/>
        </w:trPr>
        <w:tc>
          <w:tcPr>
            <w:tcW w:w="3006" w:type="dxa"/>
            <w:noWrap/>
            <w:vAlign w:val="center"/>
          </w:tcPr>
          <w:p w14:paraId="030449B2" w14:textId="02507703" w:rsidR="000A7819" w:rsidRPr="00B42314" w:rsidRDefault="000A7819" w:rsidP="000A781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5A0B0A">
              <w:rPr>
                <w:rFonts w:ascii="Calibri" w:eastAsia="Times New Roman" w:hAnsi="Calibri" w:cs="Calibri"/>
                <w:color w:val="000000"/>
                <w:lang w:eastAsia="en-AU"/>
              </w:rPr>
              <w:t>Blewitt Springs</w:t>
            </w:r>
          </w:p>
        </w:tc>
        <w:tc>
          <w:tcPr>
            <w:tcW w:w="3007" w:type="dxa"/>
            <w:vAlign w:val="center"/>
          </w:tcPr>
          <w:p w14:paraId="568BE7C3" w14:textId="0DD4A274" w:rsidR="000A7819" w:rsidRPr="00B42314" w:rsidRDefault="000A7819" w:rsidP="000A7819">
            <w:pPr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</w:pPr>
            <w:r w:rsidRPr="005A0B0A">
              <w:rPr>
                <w:rFonts w:ascii="Calibri" w:eastAsia="Times New Roman" w:hAnsi="Calibri" w:cs="Calibri"/>
                <w:color w:val="000000"/>
                <w:lang w:eastAsia="en-AU"/>
              </w:rPr>
              <w:t>Magill</w:t>
            </w:r>
          </w:p>
        </w:tc>
        <w:tc>
          <w:tcPr>
            <w:tcW w:w="3008" w:type="dxa"/>
            <w:vAlign w:val="center"/>
          </w:tcPr>
          <w:p w14:paraId="5047033A" w14:textId="5C0CB6DA" w:rsidR="000A7819" w:rsidRPr="00BE7CB2" w:rsidRDefault="000A7819" w:rsidP="000A78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A0B0A">
              <w:rPr>
                <w:rFonts w:ascii="Calibri" w:eastAsia="Times New Roman" w:hAnsi="Calibri" w:cs="Calibri"/>
                <w:color w:val="000000"/>
                <w:lang w:eastAsia="en-AU"/>
              </w:rPr>
              <w:t>Yatala Vale</w:t>
            </w:r>
          </w:p>
        </w:tc>
      </w:tr>
      <w:tr w:rsidR="000A7819" w:rsidRPr="00BE7CB2" w14:paraId="069E81F5" w14:textId="77777777" w:rsidTr="000A7819">
        <w:trPr>
          <w:trHeight w:val="315"/>
        </w:trPr>
        <w:tc>
          <w:tcPr>
            <w:tcW w:w="3006" w:type="dxa"/>
            <w:noWrap/>
            <w:vAlign w:val="center"/>
          </w:tcPr>
          <w:p w14:paraId="0AE6F606" w14:textId="63F26563" w:rsidR="000A7819" w:rsidRPr="00B42314" w:rsidRDefault="000A7819" w:rsidP="000A7819">
            <w:pPr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</w:pPr>
            <w:r w:rsidRPr="005A0B0A">
              <w:rPr>
                <w:rFonts w:ascii="Calibri" w:eastAsia="Times New Roman" w:hAnsi="Calibri" w:cs="Calibri"/>
                <w:color w:val="000000"/>
                <w:lang w:eastAsia="en-AU"/>
              </w:rPr>
              <w:t>Brighton</w:t>
            </w:r>
          </w:p>
        </w:tc>
        <w:tc>
          <w:tcPr>
            <w:tcW w:w="3007" w:type="dxa"/>
            <w:vAlign w:val="center"/>
          </w:tcPr>
          <w:p w14:paraId="5978FA47" w14:textId="3168FE74" w:rsidR="000A7819" w:rsidRPr="00B42314" w:rsidRDefault="000A7819" w:rsidP="000A7819">
            <w:pPr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</w:pPr>
            <w:r w:rsidRPr="005A0B0A">
              <w:rPr>
                <w:rFonts w:ascii="Calibri" w:eastAsia="Times New Roman" w:hAnsi="Calibri" w:cs="Calibri"/>
                <w:color w:val="000000"/>
                <w:lang w:eastAsia="en-AU"/>
              </w:rPr>
              <w:t>Marden</w:t>
            </w:r>
          </w:p>
        </w:tc>
        <w:tc>
          <w:tcPr>
            <w:tcW w:w="3008" w:type="dxa"/>
            <w:vAlign w:val="center"/>
          </w:tcPr>
          <w:p w14:paraId="1126552E" w14:textId="2CBFDFA2" w:rsidR="000A7819" w:rsidRPr="00BE7CB2" w:rsidRDefault="000A7819" w:rsidP="000A78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0A7819" w:rsidRPr="00BE7CB2" w14:paraId="621A81F5" w14:textId="77777777" w:rsidTr="000A7819">
        <w:trPr>
          <w:trHeight w:val="315"/>
        </w:trPr>
        <w:tc>
          <w:tcPr>
            <w:tcW w:w="3006" w:type="dxa"/>
            <w:noWrap/>
            <w:vAlign w:val="center"/>
          </w:tcPr>
          <w:p w14:paraId="046DFA80" w14:textId="652862C1" w:rsidR="000A7819" w:rsidRPr="00B42314" w:rsidRDefault="000A7819" w:rsidP="000A7819">
            <w:pPr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</w:pPr>
            <w:r w:rsidRPr="005A0B0A">
              <w:rPr>
                <w:rFonts w:ascii="Calibri" w:eastAsia="Times New Roman" w:hAnsi="Calibri" w:cs="Calibri"/>
                <w:color w:val="000000"/>
                <w:lang w:eastAsia="en-AU"/>
              </w:rPr>
              <w:t>Broadview</w:t>
            </w:r>
          </w:p>
        </w:tc>
        <w:tc>
          <w:tcPr>
            <w:tcW w:w="3007" w:type="dxa"/>
            <w:vAlign w:val="center"/>
          </w:tcPr>
          <w:p w14:paraId="0A2FB002" w14:textId="08CE5FD0" w:rsidR="000A7819" w:rsidRPr="00B42314" w:rsidRDefault="000A7819" w:rsidP="000A7819">
            <w:pPr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</w:pPr>
            <w:proofErr w:type="spellStart"/>
            <w:r w:rsidRPr="005A0B0A">
              <w:rPr>
                <w:rFonts w:ascii="Calibri" w:eastAsia="Times New Roman" w:hAnsi="Calibri" w:cs="Calibri"/>
                <w:color w:val="000000"/>
                <w:lang w:eastAsia="en-AU"/>
              </w:rPr>
              <w:t>Mclaren</w:t>
            </w:r>
            <w:proofErr w:type="spellEnd"/>
            <w:r w:rsidRPr="005A0B0A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Flat</w:t>
            </w:r>
          </w:p>
        </w:tc>
        <w:tc>
          <w:tcPr>
            <w:tcW w:w="3008" w:type="dxa"/>
            <w:vAlign w:val="center"/>
          </w:tcPr>
          <w:p w14:paraId="627FF658" w14:textId="57F31B86" w:rsidR="000A7819" w:rsidRPr="00BE7CB2" w:rsidRDefault="000A7819" w:rsidP="000A78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0A7819" w:rsidRPr="00BE7CB2" w14:paraId="46D8FD0D" w14:textId="77777777" w:rsidTr="000A7819">
        <w:trPr>
          <w:trHeight w:val="315"/>
        </w:trPr>
        <w:tc>
          <w:tcPr>
            <w:tcW w:w="3006" w:type="dxa"/>
            <w:noWrap/>
            <w:vAlign w:val="center"/>
          </w:tcPr>
          <w:p w14:paraId="652549FD" w14:textId="59616426" w:rsidR="000A7819" w:rsidRPr="00B42314" w:rsidRDefault="000A7819" w:rsidP="000A781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5A0B0A">
              <w:rPr>
                <w:rFonts w:ascii="Calibri" w:eastAsia="Times New Roman" w:hAnsi="Calibri" w:cs="Calibri"/>
                <w:color w:val="000000"/>
                <w:lang w:eastAsia="en-AU"/>
              </w:rPr>
              <w:t>Brooklyn Park</w:t>
            </w:r>
          </w:p>
        </w:tc>
        <w:tc>
          <w:tcPr>
            <w:tcW w:w="3007" w:type="dxa"/>
            <w:vAlign w:val="center"/>
          </w:tcPr>
          <w:p w14:paraId="6294515D" w14:textId="703E51DA" w:rsidR="000A7819" w:rsidRPr="00B42314" w:rsidRDefault="000A7819" w:rsidP="000A7819">
            <w:pPr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</w:pPr>
            <w:proofErr w:type="spellStart"/>
            <w:r w:rsidRPr="005A0B0A">
              <w:rPr>
                <w:rFonts w:ascii="Calibri" w:eastAsia="Times New Roman" w:hAnsi="Calibri" w:cs="Calibri"/>
                <w:color w:val="000000"/>
                <w:lang w:eastAsia="en-AU"/>
              </w:rPr>
              <w:t>Mclaren</w:t>
            </w:r>
            <w:proofErr w:type="spellEnd"/>
            <w:r w:rsidRPr="005A0B0A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Vale</w:t>
            </w:r>
          </w:p>
        </w:tc>
        <w:tc>
          <w:tcPr>
            <w:tcW w:w="3008" w:type="dxa"/>
          </w:tcPr>
          <w:p w14:paraId="6F02508C" w14:textId="77777777" w:rsidR="000A7819" w:rsidRPr="00BE7CB2" w:rsidRDefault="000A7819" w:rsidP="000A78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0A7819" w:rsidRPr="00BE7CB2" w14:paraId="1A945D4C" w14:textId="77777777" w:rsidTr="000A7819">
        <w:trPr>
          <w:trHeight w:val="315"/>
        </w:trPr>
        <w:tc>
          <w:tcPr>
            <w:tcW w:w="3006" w:type="dxa"/>
            <w:noWrap/>
            <w:vAlign w:val="center"/>
          </w:tcPr>
          <w:p w14:paraId="0A981351" w14:textId="084BDE13" w:rsidR="000A7819" w:rsidRPr="00B42314" w:rsidRDefault="000A7819" w:rsidP="000A7819">
            <w:pPr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</w:pPr>
            <w:proofErr w:type="spellStart"/>
            <w:r w:rsidRPr="005A0B0A">
              <w:rPr>
                <w:rFonts w:ascii="Calibri" w:eastAsia="Times New Roman" w:hAnsi="Calibri" w:cs="Calibri"/>
                <w:color w:val="000000"/>
                <w:lang w:eastAsia="en-AU"/>
              </w:rPr>
              <w:t>Castambul</w:t>
            </w:r>
            <w:proofErr w:type="spellEnd"/>
          </w:p>
        </w:tc>
        <w:tc>
          <w:tcPr>
            <w:tcW w:w="3007" w:type="dxa"/>
            <w:vAlign w:val="center"/>
          </w:tcPr>
          <w:p w14:paraId="0729BFEE" w14:textId="21D7073E" w:rsidR="000A7819" w:rsidRPr="00B42314" w:rsidRDefault="000A7819" w:rsidP="000A7819">
            <w:pPr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</w:pPr>
            <w:r w:rsidRPr="005A0B0A">
              <w:rPr>
                <w:rFonts w:ascii="Calibri" w:eastAsia="Times New Roman" w:hAnsi="Calibri" w:cs="Calibri"/>
                <w:color w:val="000000"/>
                <w:lang w:eastAsia="en-AU"/>
              </w:rPr>
              <w:t>Murray Bridge</w:t>
            </w:r>
          </w:p>
        </w:tc>
        <w:tc>
          <w:tcPr>
            <w:tcW w:w="3008" w:type="dxa"/>
          </w:tcPr>
          <w:p w14:paraId="67B4B519" w14:textId="77777777" w:rsidR="000A7819" w:rsidRPr="00BE7CB2" w:rsidRDefault="000A7819" w:rsidP="000A78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0A7819" w:rsidRPr="00BE7CB2" w14:paraId="2669A67B" w14:textId="77777777" w:rsidTr="000A7819">
        <w:trPr>
          <w:trHeight w:val="315"/>
        </w:trPr>
        <w:tc>
          <w:tcPr>
            <w:tcW w:w="3006" w:type="dxa"/>
            <w:noWrap/>
            <w:vAlign w:val="center"/>
          </w:tcPr>
          <w:p w14:paraId="2F1E4748" w14:textId="61933154" w:rsidR="000A7819" w:rsidRPr="00B42314" w:rsidRDefault="000A7819" w:rsidP="000A7819">
            <w:pPr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</w:pPr>
            <w:r w:rsidRPr="005A0B0A">
              <w:rPr>
                <w:rFonts w:ascii="Calibri" w:eastAsia="Times New Roman" w:hAnsi="Calibri" w:cs="Calibri"/>
                <w:color w:val="000000"/>
                <w:lang w:eastAsia="en-AU"/>
              </w:rPr>
              <w:t>Chandlers Hill</w:t>
            </w:r>
          </w:p>
        </w:tc>
        <w:tc>
          <w:tcPr>
            <w:tcW w:w="3007" w:type="dxa"/>
            <w:vAlign w:val="center"/>
          </w:tcPr>
          <w:p w14:paraId="37A16E3E" w14:textId="4DA2A39B" w:rsidR="000A7819" w:rsidRPr="00B42314" w:rsidRDefault="000A7819" w:rsidP="000A7819">
            <w:pPr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</w:pPr>
            <w:r w:rsidRPr="005A0B0A">
              <w:rPr>
                <w:rFonts w:ascii="Calibri" w:eastAsia="Times New Roman" w:hAnsi="Calibri" w:cs="Calibri"/>
                <w:color w:val="000000"/>
                <w:lang w:eastAsia="en-AU"/>
              </w:rPr>
              <w:t>Nailsworth</w:t>
            </w:r>
          </w:p>
        </w:tc>
        <w:tc>
          <w:tcPr>
            <w:tcW w:w="3008" w:type="dxa"/>
          </w:tcPr>
          <w:p w14:paraId="470F0618" w14:textId="77777777" w:rsidR="000A7819" w:rsidRPr="00BE7CB2" w:rsidRDefault="000A7819" w:rsidP="000A78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0A7819" w:rsidRPr="00BE7CB2" w14:paraId="5D535063" w14:textId="77777777" w:rsidTr="000A7819">
        <w:trPr>
          <w:trHeight w:val="315"/>
        </w:trPr>
        <w:tc>
          <w:tcPr>
            <w:tcW w:w="3006" w:type="dxa"/>
            <w:noWrap/>
            <w:vAlign w:val="center"/>
          </w:tcPr>
          <w:p w14:paraId="46CF4300" w14:textId="66D846B8" w:rsidR="000A7819" w:rsidRPr="00B42314" w:rsidRDefault="000A7819" w:rsidP="000A7819">
            <w:pPr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</w:pPr>
            <w:r w:rsidRPr="005A0B0A">
              <w:rPr>
                <w:rFonts w:ascii="Calibri" w:eastAsia="Times New Roman" w:hAnsi="Calibri" w:cs="Calibri"/>
                <w:color w:val="000000"/>
                <w:lang w:eastAsia="en-AU"/>
              </w:rPr>
              <w:t>Dernancourt</w:t>
            </w:r>
          </w:p>
        </w:tc>
        <w:tc>
          <w:tcPr>
            <w:tcW w:w="3007" w:type="dxa"/>
            <w:vAlign w:val="center"/>
          </w:tcPr>
          <w:p w14:paraId="184A326A" w14:textId="736B5FD3" w:rsidR="000A7819" w:rsidRPr="00B42314" w:rsidRDefault="000A7819" w:rsidP="000A7819">
            <w:pPr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</w:pPr>
            <w:r w:rsidRPr="005A0B0A">
              <w:rPr>
                <w:rFonts w:ascii="Calibri" w:eastAsia="Times New Roman" w:hAnsi="Calibri" w:cs="Calibri"/>
                <w:color w:val="000000"/>
                <w:lang w:eastAsia="en-AU"/>
              </w:rPr>
              <w:t>North Brighton</w:t>
            </w:r>
          </w:p>
        </w:tc>
        <w:tc>
          <w:tcPr>
            <w:tcW w:w="3008" w:type="dxa"/>
          </w:tcPr>
          <w:p w14:paraId="717CD70F" w14:textId="77777777" w:rsidR="000A7819" w:rsidRPr="00BE7CB2" w:rsidRDefault="000A7819" w:rsidP="000A78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0A7819" w:rsidRPr="00BE7CB2" w14:paraId="3D6B0EFF" w14:textId="77777777" w:rsidTr="000A7819">
        <w:trPr>
          <w:trHeight w:val="315"/>
        </w:trPr>
        <w:tc>
          <w:tcPr>
            <w:tcW w:w="3006" w:type="dxa"/>
            <w:noWrap/>
            <w:vAlign w:val="center"/>
          </w:tcPr>
          <w:p w14:paraId="4D23662A" w14:textId="121DED91" w:rsidR="000A7819" w:rsidRPr="00B42314" w:rsidRDefault="000A7819" w:rsidP="000A781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5A0B0A">
              <w:rPr>
                <w:rFonts w:ascii="Calibri" w:eastAsia="Times New Roman" w:hAnsi="Calibri" w:cs="Calibri"/>
                <w:color w:val="000000"/>
                <w:lang w:eastAsia="en-AU"/>
              </w:rPr>
              <w:t>Dover Gardens</w:t>
            </w:r>
          </w:p>
        </w:tc>
        <w:tc>
          <w:tcPr>
            <w:tcW w:w="3007" w:type="dxa"/>
            <w:vAlign w:val="center"/>
          </w:tcPr>
          <w:p w14:paraId="62134334" w14:textId="79481EC8" w:rsidR="000A7819" w:rsidRPr="00B42314" w:rsidRDefault="000A7819" w:rsidP="000A7819">
            <w:pPr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</w:pPr>
            <w:r w:rsidRPr="005A0B0A">
              <w:rPr>
                <w:rFonts w:ascii="Calibri" w:eastAsia="Times New Roman" w:hAnsi="Calibri" w:cs="Calibri"/>
                <w:color w:val="000000"/>
                <w:lang w:eastAsia="en-AU"/>
              </w:rPr>
              <w:t>Novar Gardens</w:t>
            </w:r>
          </w:p>
        </w:tc>
        <w:tc>
          <w:tcPr>
            <w:tcW w:w="3008" w:type="dxa"/>
          </w:tcPr>
          <w:p w14:paraId="18061BF4" w14:textId="77777777" w:rsidR="000A7819" w:rsidRPr="00BE7CB2" w:rsidRDefault="000A7819" w:rsidP="000A78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0A7819" w:rsidRPr="00BE7CB2" w14:paraId="71FBBB68" w14:textId="77777777" w:rsidTr="000A7819">
        <w:trPr>
          <w:trHeight w:val="315"/>
        </w:trPr>
        <w:tc>
          <w:tcPr>
            <w:tcW w:w="3006" w:type="dxa"/>
            <w:noWrap/>
            <w:vAlign w:val="center"/>
          </w:tcPr>
          <w:p w14:paraId="69F24FEC" w14:textId="212F9CA8" w:rsidR="000A7819" w:rsidRPr="00B42314" w:rsidRDefault="000A7819" w:rsidP="000A781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5A0B0A">
              <w:rPr>
                <w:rFonts w:ascii="Calibri" w:eastAsia="Times New Roman" w:hAnsi="Calibri" w:cs="Calibri"/>
                <w:color w:val="000000"/>
                <w:lang w:eastAsia="en-AU"/>
              </w:rPr>
              <w:t>Everard Park</w:t>
            </w:r>
          </w:p>
        </w:tc>
        <w:tc>
          <w:tcPr>
            <w:tcW w:w="3007" w:type="dxa"/>
            <w:vAlign w:val="center"/>
          </w:tcPr>
          <w:p w14:paraId="0FF0FDAF" w14:textId="2823482C" w:rsidR="000A7819" w:rsidRPr="00B42314" w:rsidRDefault="000A7819" w:rsidP="000A7819">
            <w:pPr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</w:pPr>
            <w:r w:rsidRPr="005A0B0A">
              <w:rPr>
                <w:rFonts w:ascii="Calibri" w:eastAsia="Times New Roman" w:hAnsi="Calibri" w:cs="Calibri"/>
                <w:color w:val="000000"/>
                <w:lang w:eastAsia="en-AU"/>
              </w:rPr>
              <w:t>O'Halloran Hill</w:t>
            </w:r>
          </w:p>
        </w:tc>
        <w:tc>
          <w:tcPr>
            <w:tcW w:w="3008" w:type="dxa"/>
          </w:tcPr>
          <w:p w14:paraId="2B40DA19" w14:textId="77777777" w:rsidR="000A7819" w:rsidRPr="00BE7CB2" w:rsidRDefault="000A7819" w:rsidP="000A78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0A7819" w:rsidRPr="00BE7CB2" w14:paraId="7F5E3B59" w14:textId="77777777" w:rsidTr="000A7819">
        <w:trPr>
          <w:trHeight w:val="315"/>
        </w:trPr>
        <w:tc>
          <w:tcPr>
            <w:tcW w:w="3006" w:type="dxa"/>
            <w:noWrap/>
            <w:vAlign w:val="center"/>
          </w:tcPr>
          <w:p w14:paraId="1D805823" w14:textId="3A99AFB9" w:rsidR="000A7819" w:rsidRPr="00B42314" w:rsidRDefault="000A7819" w:rsidP="000A781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5A0B0A">
              <w:rPr>
                <w:rFonts w:ascii="Calibri" w:eastAsia="Times New Roman" w:hAnsi="Calibri" w:cs="Calibri"/>
                <w:color w:val="000000"/>
                <w:lang w:eastAsia="en-AU"/>
              </w:rPr>
              <w:t>Fairview Park</w:t>
            </w:r>
          </w:p>
        </w:tc>
        <w:tc>
          <w:tcPr>
            <w:tcW w:w="3007" w:type="dxa"/>
            <w:vAlign w:val="center"/>
          </w:tcPr>
          <w:p w14:paraId="5FC1F08F" w14:textId="6C94873D" w:rsidR="000A7819" w:rsidRPr="00B42314" w:rsidRDefault="000A7819" w:rsidP="000A7819">
            <w:pPr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</w:pPr>
            <w:r w:rsidRPr="005A0B0A">
              <w:rPr>
                <w:rFonts w:ascii="Calibri" w:eastAsia="Times New Roman" w:hAnsi="Calibri" w:cs="Calibri"/>
                <w:color w:val="000000"/>
                <w:lang w:eastAsia="en-AU"/>
              </w:rPr>
              <w:t>Ovingham</w:t>
            </w:r>
          </w:p>
        </w:tc>
        <w:tc>
          <w:tcPr>
            <w:tcW w:w="3008" w:type="dxa"/>
          </w:tcPr>
          <w:p w14:paraId="2E36977C" w14:textId="77777777" w:rsidR="000A7819" w:rsidRPr="00BE7CB2" w:rsidRDefault="000A7819" w:rsidP="000A78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0A7819" w:rsidRPr="00BE7CB2" w14:paraId="370221ED" w14:textId="77777777" w:rsidTr="000A7819">
        <w:trPr>
          <w:trHeight w:val="315"/>
        </w:trPr>
        <w:tc>
          <w:tcPr>
            <w:tcW w:w="3006" w:type="dxa"/>
            <w:noWrap/>
            <w:vAlign w:val="center"/>
          </w:tcPr>
          <w:p w14:paraId="03BA1C0E" w14:textId="34F72C1E" w:rsidR="000A7819" w:rsidRPr="00B42314" w:rsidRDefault="000A7819" w:rsidP="000A781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5A0B0A">
              <w:rPr>
                <w:rFonts w:ascii="Calibri" w:eastAsia="Times New Roman" w:hAnsi="Calibri" w:cs="Calibri"/>
                <w:color w:val="000000"/>
                <w:lang w:eastAsia="en-AU"/>
              </w:rPr>
              <w:t>Felixstow</w:t>
            </w:r>
          </w:p>
        </w:tc>
        <w:tc>
          <w:tcPr>
            <w:tcW w:w="3007" w:type="dxa"/>
            <w:vAlign w:val="center"/>
          </w:tcPr>
          <w:p w14:paraId="15D2E562" w14:textId="19152566" w:rsidR="000A7819" w:rsidRPr="00B42314" w:rsidRDefault="000A7819" w:rsidP="000A7819">
            <w:pPr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</w:pPr>
            <w:r w:rsidRPr="005A0B0A">
              <w:rPr>
                <w:rFonts w:ascii="Calibri" w:eastAsia="Times New Roman" w:hAnsi="Calibri" w:cs="Calibri"/>
                <w:color w:val="000000"/>
                <w:lang w:eastAsia="en-AU"/>
              </w:rPr>
              <w:t>Paradise</w:t>
            </w:r>
          </w:p>
        </w:tc>
        <w:tc>
          <w:tcPr>
            <w:tcW w:w="3008" w:type="dxa"/>
          </w:tcPr>
          <w:p w14:paraId="56B69F17" w14:textId="77777777" w:rsidR="000A7819" w:rsidRPr="00BE7CB2" w:rsidRDefault="000A7819" w:rsidP="000A78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0A7819" w:rsidRPr="00BE7CB2" w14:paraId="6442EC53" w14:textId="77777777" w:rsidTr="000A7819">
        <w:trPr>
          <w:trHeight w:val="315"/>
        </w:trPr>
        <w:tc>
          <w:tcPr>
            <w:tcW w:w="3006" w:type="dxa"/>
            <w:noWrap/>
            <w:vAlign w:val="center"/>
          </w:tcPr>
          <w:p w14:paraId="074614E8" w14:textId="0964418F" w:rsidR="000A7819" w:rsidRPr="00B42314" w:rsidRDefault="000A7819" w:rsidP="000A7819">
            <w:pPr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</w:pPr>
            <w:r w:rsidRPr="005A0B0A">
              <w:rPr>
                <w:rFonts w:ascii="Calibri" w:eastAsia="Times New Roman" w:hAnsi="Calibri" w:cs="Calibri"/>
                <w:color w:val="000000"/>
                <w:lang w:eastAsia="en-AU"/>
              </w:rPr>
              <w:t>Firle</w:t>
            </w:r>
          </w:p>
        </w:tc>
        <w:tc>
          <w:tcPr>
            <w:tcW w:w="3007" w:type="dxa"/>
            <w:vAlign w:val="center"/>
          </w:tcPr>
          <w:p w14:paraId="269CCABF" w14:textId="079A484E" w:rsidR="000A7819" w:rsidRPr="00B42314" w:rsidRDefault="000A7819" w:rsidP="000A7819">
            <w:pPr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</w:pPr>
            <w:r w:rsidRPr="005A0B0A">
              <w:rPr>
                <w:rFonts w:ascii="Calibri" w:eastAsia="Times New Roman" w:hAnsi="Calibri" w:cs="Calibri"/>
                <w:color w:val="000000"/>
                <w:lang w:eastAsia="en-AU"/>
              </w:rPr>
              <w:t>Payneham</w:t>
            </w:r>
          </w:p>
        </w:tc>
        <w:tc>
          <w:tcPr>
            <w:tcW w:w="3008" w:type="dxa"/>
          </w:tcPr>
          <w:p w14:paraId="681AB948" w14:textId="77777777" w:rsidR="000A7819" w:rsidRPr="00BE7CB2" w:rsidRDefault="000A7819" w:rsidP="000A78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0A7819" w:rsidRPr="00BE7CB2" w14:paraId="117A16EA" w14:textId="77777777" w:rsidTr="000A7819">
        <w:trPr>
          <w:trHeight w:val="315"/>
        </w:trPr>
        <w:tc>
          <w:tcPr>
            <w:tcW w:w="3006" w:type="dxa"/>
            <w:noWrap/>
            <w:vAlign w:val="center"/>
          </w:tcPr>
          <w:p w14:paraId="6844D4B3" w14:textId="6633C970" w:rsidR="000A7819" w:rsidRPr="00B42314" w:rsidRDefault="000A7819" w:rsidP="000A7819">
            <w:pPr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</w:pPr>
            <w:r w:rsidRPr="005A0B0A">
              <w:rPr>
                <w:rFonts w:ascii="Calibri" w:eastAsia="Times New Roman" w:hAnsi="Calibri" w:cs="Calibri"/>
                <w:color w:val="000000"/>
                <w:lang w:eastAsia="en-AU"/>
              </w:rPr>
              <w:t>Fitzroy</w:t>
            </w:r>
          </w:p>
        </w:tc>
        <w:tc>
          <w:tcPr>
            <w:tcW w:w="3007" w:type="dxa"/>
            <w:vAlign w:val="center"/>
          </w:tcPr>
          <w:p w14:paraId="33A0CB18" w14:textId="44D49D45" w:rsidR="000A7819" w:rsidRPr="00B42314" w:rsidRDefault="000A7819" w:rsidP="000A7819">
            <w:pPr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</w:pPr>
            <w:r w:rsidRPr="005A0B0A">
              <w:rPr>
                <w:rFonts w:ascii="Calibri" w:eastAsia="Times New Roman" w:hAnsi="Calibri" w:cs="Calibri"/>
                <w:color w:val="000000"/>
                <w:lang w:eastAsia="en-AU"/>
              </w:rPr>
              <w:t>Payneham South</w:t>
            </w:r>
          </w:p>
        </w:tc>
        <w:tc>
          <w:tcPr>
            <w:tcW w:w="3008" w:type="dxa"/>
          </w:tcPr>
          <w:p w14:paraId="3A9C190F" w14:textId="77777777" w:rsidR="000A7819" w:rsidRPr="00BE7CB2" w:rsidRDefault="000A7819" w:rsidP="000A78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0A7819" w:rsidRPr="00BE7CB2" w14:paraId="5F72400A" w14:textId="77777777" w:rsidTr="000A7819">
        <w:trPr>
          <w:trHeight w:val="315"/>
        </w:trPr>
        <w:tc>
          <w:tcPr>
            <w:tcW w:w="3006" w:type="dxa"/>
            <w:noWrap/>
            <w:vAlign w:val="center"/>
          </w:tcPr>
          <w:p w14:paraId="49219CB4" w14:textId="6BC3BA42" w:rsidR="000A7819" w:rsidRPr="00B42314" w:rsidRDefault="000A7819" w:rsidP="000A7819">
            <w:pPr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</w:pPr>
            <w:r w:rsidRPr="005A0B0A">
              <w:rPr>
                <w:rFonts w:ascii="Calibri" w:eastAsia="Times New Roman" w:hAnsi="Calibri" w:cs="Calibri"/>
                <w:color w:val="000000"/>
                <w:lang w:eastAsia="en-AU"/>
              </w:rPr>
              <w:t>Flagstaff Hill</w:t>
            </w:r>
          </w:p>
        </w:tc>
        <w:tc>
          <w:tcPr>
            <w:tcW w:w="3007" w:type="dxa"/>
            <w:vAlign w:val="center"/>
          </w:tcPr>
          <w:p w14:paraId="29857D49" w14:textId="2BA23E1A" w:rsidR="000A7819" w:rsidRPr="00B42314" w:rsidRDefault="000A7819" w:rsidP="000A7819">
            <w:pPr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</w:pPr>
            <w:r w:rsidRPr="005A0B0A">
              <w:rPr>
                <w:rFonts w:ascii="Calibri" w:eastAsia="Times New Roman" w:hAnsi="Calibri" w:cs="Calibri"/>
                <w:color w:val="000000"/>
                <w:lang w:eastAsia="en-AU"/>
              </w:rPr>
              <w:t>Prospect</w:t>
            </w:r>
          </w:p>
        </w:tc>
        <w:tc>
          <w:tcPr>
            <w:tcW w:w="3008" w:type="dxa"/>
          </w:tcPr>
          <w:p w14:paraId="01240F79" w14:textId="77777777" w:rsidR="000A7819" w:rsidRPr="00BE7CB2" w:rsidRDefault="000A7819" w:rsidP="000A78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0A7819" w:rsidRPr="00BE7CB2" w14:paraId="68614882" w14:textId="77777777" w:rsidTr="000A7819">
        <w:trPr>
          <w:trHeight w:val="315"/>
        </w:trPr>
        <w:tc>
          <w:tcPr>
            <w:tcW w:w="3006" w:type="dxa"/>
            <w:noWrap/>
            <w:vAlign w:val="center"/>
          </w:tcPr>
          <w:p w14:paraId="5DAB3144" w14:textId="4ECD5762" w:rsidR="000A7819" w:rsidRPr="00B42314" w:rsidRDefault="000A7819" w:rsidP="000A781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5A0B0A">
              <w:rPr>
                <w:rFonts w:ascii="Calibri" w:eastAsia="Times New Roman" w:hAnsi="Calibri" w:cs="Calibri"/>
                <w:color w:val="000000"/>
                <w:lang w:eastAsia="en-AU"/>
              </w:rPr>
              <w:t>Forestville</w:t>
            </w:r>
          </w:p>
        </w:tc>
        <w:tc>
          <w:tcPr>
            <w:tcW w:w="3007" w:type="dxa"/>
            <w:vAlign w:val="center"/>
          </w:tcPr>
          <w:p w14:paraId="0B8DF13F" w14:textId="1FD8EFEA" w:rsidR="000A7819" w:rsidRPr="00B42314" w:rsidRDefault="000A7819" w:rsidP="000A7819">
            <w:pPr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</w:pPr>
            <w:r w:rsidRPr="005A0B0A">
              <w:rPr>
                <w:rFonts w:ascii="Calibri" w:eastAsia="Times New Roman" w:hAnsi="Calibri" w:cs="Calibri"/>
                <w:color w:val="000000"/>
                <w:lang w:eastAsia="en-AU"/>
              </w:rPr>
              <w:t>Rosslyn Park</w:t>
            </w:r>
          </w:p>
        </w:tc>
        <w:tc>
          <w:tcPr>
            <w:tcW w:w="3008" w:type="dxa"/>
          </w:tcPr>
          <w:p w14:paraId="5F6CB4CF" w14:textId="77777777" w:rsidR="000A7819" w:rsidRPr="00BE7CB2" w:rsidRDefault="000A7819" w:rsidP="000A78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0A7819" w:rsidRPr="00BE7CB2" w14:paraId="2B8A6AC5" w14:textId="77777777" w:rsidTr="000A7819">
        <w:trPr>
          <w:trHeight w:val="315"/>
        </w:trPr>
        <w:tc>
          <w:tcPr>
            <w:tcW w:w="3006" w:type="dxa"/>
            <w:noWrap/>
            <w:vAlign w:val="center"/>
          </w:tcPr>
          <w:p w14:paraId="09244538" w14:textId="369E2989" w:rsidR="000A7819" w:rsidRPr="00B42314" w:rsidRDefault="000A7819" w:rsidP="000A781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5A0B0A">
              <w:rPr>
                <w:rFonts w:ascii="Calibri" w:eastAsia="Times New Roman" w:hAnsi="Calibri" w:cs="Calibri"/>
                <w:color w:val="000000"/>
                <w:lang w:eastAsia="en-AU"/>
              </w:rPr>
              <w:t>Fulham</w:t>
            </w:r>
          </w:p>
        </w:tc>
        <w:tc>
          <w:tcPr>
            <w:tcW w:w="3007" w:type="dxa"/>
            <w:vAlign w:val="center"/>
          </w:tcPr>
          <w:p w14:paraId="4F801FE7" w14:textId="6078B681" w:rsidR="000A7819" w:rsidRPr="00B42314" w:rsidRDefault="000A7819" w:rsidP="000A7819">
            <w:pPr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</w:pPr>
            <w:r w:rsidRPr="005A0B0A">
              <w:rPr>
                <w:rFonts w:ascii="Calibri" w:eastAsia="Times New Roman" w:hAnsi="Calibri" w:cs="Calibri"/>
                <w:color w:val="000000"/>
                <w:lang w:eastAsia="en-AU"/>
              </w:rPr>
              <w:t>Rostrevor</w:t>
            </w:r>
          </w:p>
        </w:tc>
        <w:tc>
          <w:tcPr>
            <w:tcW w:w="3008" w:type="dxa"/>
          </w:tcPr>
          <w:p w14:paraId="0154C15B" w14:textId="77777777" w:rsidR="000A7819" w:rsidRPr="00BE7CB2" w:rsidRDefault="000A7819" w:rsidP="000A78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0A7819" w:rsidRPr="00BE7CB2" w14:paraId="3881F8CF" w14:textId="77777777" w:rsidTr="000A7819">
        <w:trPr>
          <w:trHeight w:val="315"/>
        </w:trPr>
        <w:tc>
          <w:tcPr>
            <w:tcW w:w="3006" w:type="dxa"/>
            <w:noWrap/>
            <w:vAlign w:val="center"/>
          </w:tcPr>
          <w:p w14:paraId="04283F02" w14:textId="6CAC4BED" w:rsidR="000A7819" w:rsidRPr="00B42314" w:rsidRDefault="000A7819" w:rsidP="000A781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5A0B0A">
              <w:rPr>
                <w:rFonts w:ascii="Calibri" w:eastAsia="Times New Roman" w:hAnsi="Calibri" w:cs="Calibri"/>
                <w:color w:val="000000"/>
                <w:lang w:eastAsia="en-AU"/>
              </w:rPr>
              <w:t>Fulham Gardens</w:t>
            </w:r>
          </w:p>
        </w:tc>
        <w:tc>
          <w:tcPr>
            <w:tcW w:w="3007" w:type="dxa"/>
            <w:vAlign w:val="center"/>
          </w:tcPr>
          <w:p w14:paraId="1705D98A" w14:textId="11FE4C2E" w:rsidR="000A7819" w:rsidRPr="00B42314" w:rsidRDefault="000A7819" w:rsidP="000A7819">
            <w:pPr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</w:pPr>
            <w:r w:rsidRPr="005A0B0A">
              <w:rPr>
                <w:rFonts w:ascii="Calibri" w:eastAsia="Times New Roman" w:hAnsi="Calibri" w:cs="Calibri"/>
                <w:color w:val="000000"/>
                <w:lang w:eastAsia="en-AU"/>
              </w:rPr>
              <w:t>Royston Park</w:t>
            </w:r>
          </w:p>
        </w:tc>
        <w:tc>
          <w:tcPr>
            <w:tcW w:w="3008" w:type="dxa"/>
          </w:tcPr>
          <w:p w14:paraId="5677443F" w14:textId="77777777" w:rsidR="000A7819" w:rsidRPr="00BE7CB2" w:rsidRDefault="000A7819" w:rsidP="000A78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0A7819" w:rsidRPr="00BE7CB2" w14:paraId="4784832F" w14:textId="77777777" w:rsidTr="000A7819">
        <w:trPr>
          <w:trHeight w:val="315"/>
        </w:trPr>
        <w:tc>
          <w:tcPr>
            <w:tcW w:w="3006" w:type="dxa"/>
            <w:noWrap/>
            <w:vAlign w:val="center"/>
          </w:tcPr>
          <w:p w14:paraId="062F8D60" w14:textId="28E9B72A" w:rsidR="000A7819" w:rsidRPr="00B42314" w:rsidRDefault="000A7819" w:rsidP="000A7819">
            <w:pPr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</w:pPr>
            <w:r w:rsidRPr="005A0B0A">
              <w:rPr>
                <w:rFonts w:ascii="Calibri" w:eastAsia="Times New Roman" w:hAnsi="Calibri" w:cs="Calibri"/>
                <w:color w:val="000000"/>
                <w:lang w:eastAsia="en-AU"/>
              </w:rPr>
              <w:t>Gawler</w:t>
            </w:r>
          </w:p>
        </w:tc>
        <w:tc>
          <w:tcPr>
            <w:tcW w:w="3007" w:type="dxa"/>
            <w:vAlign w:val="center"/>
          </w:tcPr>
          <w:p w14:paraId="694F5C9C" w14:textId="69304DAB" w:rsidR="000A7819" w:rsidRPr="00B42314" w:rsidRDefault="000A7819" w:rsidP="000A7819">
            <w:pPr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</w:pPr>
            <w:r w:rsidRPr="005A0B0A">
              <w:rPr>
                <w:rFonts w:ascii="Calibri" w:eastAsia="Times New Roman" w:hAnsi="Calibri" w:cs="Calibri"/>
                <w:color w:val="000000"/>
                <w:lang w:eastAsia="en-AU"/>
              </w:rPr>
              <w:t>Sefton Park</w:t>
            </w:r>
          </w:p>
        </w:tc>
        <w:tc>
          <w:tcPr>
            <w:tcW w:w="3008" w:type="dxa"/>
          </w:tcPr>
          <w:p w14:paraId="24A0CA7A" w14:textId="77777777" w:rsidR="000A7819" w:rsidRPr="00BE7CB2" w:rsidRDefault="000A7819" w:rsidP="000A78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0A7819" w:rsidRPr="00BE7CB2" w14:paraId="594FB901" w14:textId="77777777" w:rsidTr="000A7819">
        <w:trPr>
          <w:trHeight w:val="315"/>
        </w:trPr>
        <w:tc>
          <w:tcPr>
            <w:tcW w:w="3006" w:type="dxa"/>
            <w:noWrap/>
            <w:vAlign w:val="center"/>
          </w:tcPr>
          <w:p w14:paraId="73C50553" w14:textId="292487AC" w:rsidR="000A7819" w:rsidRPr="00B42314" w:rsidRDefault="000A7819" w:rsidP="000A7819">
            <w:pPr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</w:pPr>
            <w:r w:rsidRPr="005A0B0A">
              <w:rPr>
                <w:rFonts w:ascii="Calibri" w:eastAsia="Times New Roman" w:hAnsi="Calibri" w:cs="Calibri"/>
                <w:color w:val="000000"/>
                <w:lang w:eastAsia="en-AU"/>
              </w:rPr>
              <w:t>Glenelg</w:t>
            </w:r>
          </w:p>
        </w:tc>
        <w:tc>
          <w:tcPr>
            <w:tcW w:w="3007" w:type="dxa"/>
            <w:vAlign w:val="center"/>
          </w:tcPr>
          <w:p w14:paraId="686A3E0E" w14:textId="7D2085C4" w:rsidR="000A7819" w:rsidRPr="00B42314" w:rsidRDefault="000A7819" w:rsidP="000A7819">
            <w:pPr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</w:pPr>
            <w:proofErr w:type="spellStart"/>
            <w:r w:rsidRPr="005A0B0A">
              <w:rPr>
                <w:rFonts w:ascii="Calibri" w:eastAsia="Times New Roman" w:hAnsi="Calibri" w:cs="Calibri"/>
                <w:color w:val="000000"/>
                <w:lang w:eastAsia="en-AU"/>
              </w:rPr>
              <w:t>Sheidow</w:t>
            </w:r>
            <w:proofErr w:type="spellEnd"/>
            <w:r w:rsidRPr="005A0B0A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Park</w:t>
            </w:r>
          </w:p>
        </w:tc>
        <w:tc>
          <w:tcPr>
            <w:tcW w:w="3008" w:type="dxa"/>
          </w:tcPr>
          <w:p w14:paraId="4EDB977F" w14:textId="77777777" w:rsidR="000A7819" w:rsidRPr="00BE7CB2" w:rsidRDefault="000A7819" w:rsidP="000A78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0A7819" w:rsidRPr="00BE7CB2" w14:paraId="4E51FA5E" w14:textId="77777777" w:rsidTr="000A7819">
        <w:trPr>
          <w:trHeight w:val="315"/>
        </w:trPr>
        <w:tc>
          <w:tcPr>
            <w:tcW w:w="3006" w:type="dxa"/>
            <w:noWrap/>
            <w:vAlign w:val="center"/>
          </w:tcPr>
          <w:p w14:paraId="09B5A66A" w14:textId="79759AE9" w:rsidR="000A7819" w:rsidRPr="00B42314" w:rsidRDefault="000A7819" w:rsidP="000A781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5A0B0A">
              <w:rPr>
                <w:rFonts w:ascii="Calibri" w:eastAsia="Times New Roman" w:hAnsi="Calibri" w:cs="Calibri"/>
                <w:color w:val="000000"/>
                <w:lang w:eastAsia="en-AU"/>
              </w:rPr>
              <w:t>Glenelg East</w:t>
            </w:r>
          </w:p>
        </w:tc>
        <w:tc>
          <w:tcPr>
            <w:tcW w:w="3007" w:type="dxa"/>
            <w:vAlign w:val="center"/>
          </w:tcPr>
          <w:p w14:paraId="18BDD47A" w14:textId="63B89894" w:rsidR="000A7819" w:rsidRPr="00B42314" w:rsidRDefault="000A7819" w:rsidP="000A7819">
            <w:pPr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</w:pPr>
            <w:r w:rsidRPr="005A0B0A">
              <w:rPr>
                <w:rFonts w:ascii="Calibri" w:eastAsia="Times New Roman" w:hAnsi="Calibri" w:cs="Calibri"/>
                <w:color w:val="000000"/>
                <w:lang w:eastAsia="en-AU"/>
              </w:rPr>
              <w:t>Skye</w:t>
            </w:r>
          </w:p>
        </w:tc>
        <w:tc>
          <w:tcPr>
            <w:tcW w:w="3008" w:type="dxa"/>
          </w:tcPr>
          <w:p w14:paraId="458D06FD" w14:textId="77777777" w:rsidR="000A7819" w:rsidRPr="00BE7CB2" w:rsidRDefault="000A7819" w:rsidP="000A78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0A7819" w:rsidRPr="00BE7CB2" w14:paraId="17A9E04C" w14:textId="77777777" w:rsidTr="000A7819">
        <w:trPr>
          <w:trHeight w:val="315"/>
        </w:trPr>
        <w:tc>
          <w:tcPr>
            <w:tcW w:w="3006" w:type="dxa"/>
            <w:noWrap/>
            <w:vAlign w:val="center"/>
          </w:tcPr>
          <w:p w14:paraId="2334B1DE" w14:textId="2FC4DD26" w:rsidR="000A7819" w:rsidRPr="00B42314" w:rsidRDefault="000A7819" w:rsidP="000A7819">
            <w:pPr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</w:pPr>
            <w:r w:rsidRPr="005A0B0A">
              <w:rPr>
                <w:rFonts w:ascii="Calibri" w:eastAsia="Times New Roman" w:hAnsi="Calibri" w:cs="Calibri"/>
                <w:color w:val="000000"/>
                <w:lang w:eastAsia="en-AU"/>
              </w:rPr>
              <w:t>Glenelg North</w:t>
            </w:r>
          </w:p>
        </w:tc>
        <w:tc>
          <w:tcPr>
            <w:tcW w:w="3007" w:type="dxa"/>
            <w:vAlign w:val="center"/>
          </w:tcPr>
          <w:p w14:paraId="37985FA6" w14:textId="051AC6B4" w:rsidR="000A7819" w:rsidRPr="00B42314" w:rsidRDefault="000A7819" w:rsidP="000A7819">
            <w:pPr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</w:pPr>
            <w:r w:rsidRPr="005A0B0A">
              <w:rPr>
                <w:rFonts w:ascii="Calibri" w:eastAsia="Times New Roman" w:hAnsi="Calibri" w:cs="Calibri"/>
                <w:color w:val="000000"/>
                <w:lang w:eastAsia="en-AU"/>
              </w:rPr>
              <w:t>Somerton Park</w:t>
            </w:r>
          </w:p>
        </w:tc>
        <w:tc>
          <w:tcPr>
            <w:tcW w:w="3008" w:type="dxa"/>
          </w:tcPr>
          <w:p w14:paraId="6B9A4083" w14:textId="77777777" w:rsidR="000A7819" w:rsidRPr="00BE7CB2" w:rsidRDefault="000A7819" w:rsidP="000A78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0A7819" w:rsidRPr="00BE7CB2" w14:paraId="1DD8B5C4" w14:textId="77777777" w:rsidTr="000A7819">
        <w:trPr>
          <w:trHeight w:val="315"/>
        </w:trPr>
        <w:tc>
          <w:tcPr>
            <w:tcW w:w="3006" w:type="dxa"/>
            <w:noWrap/>
            <w:vAlign w:val="center"/>
          </w:tcPr>
          <w:p w14:paraId="459D82F6" w14:textId="2E64C210" w:rsidR="000A7819" w:rsidRPr="00B42314" w:rsidRDefault="000A7819" w:rsidP="000A781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5A0B0A">
              <w:rPr>
                <w:rFonts w:ascii="Calibri" w:eastAsia="Times New Roman" w:hAnsi="Calibri" w:cs="Calibri"/>
                <w:color w:val="000000"/>
                <w:lang w:eastAsia="en-AU"/>
              </w:rPr>
              <w:t>Glenelg South</w:t>
            </w:r>
          </w:p>
        </w:tc>
        <w:tc>
          <w:tcPr>
            <w:tcW w:w="3007" w:type="dxa"/>
            <w:vAlign w:val="center"/>
          </w:tcPr>
          <w:p w14:paraId="46B5E55E" w14:textId="6F45AC9F" w:rsidR="000A7819" w:rsidRPr="00B42314" w:rsidRDefault="000A7819" w:rsidP="000A7819">
            <w:pPr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</w:pPr>
            <w:r w:rsidRPr="005A0B0A">
              <w:rPr>
                <w:rFonts w:ascii="Calibri" w:eastAsia="Times New Roman" w:hAnsi="Calibri" w:cs="Calibri"/>
                <w:color w:val="000000"/>
                <w:lang w:eastAsia="en-AU"/>
              </w:rPr>
              <w:t>South Brighton</w:t>
            </w:r>
          </w:p>
        </w:tc>
        <w:tc>
          <w:tcPr>
            <w:tcW w:w="3008" w:type="dxa"/>
          </w:tcPr>
          <w:p w14:paraId="4B2D245C" w14:textId="77777777" w:rsidR="000A7819" w:rsidRPr="00BE7CB2" w:rsidRDefault="000A7819" w:rsidP="000A78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0A7819" w:rsidRPr="00BE7CB2" w14:paraId="568C6D62" w14:textId="77777777" w:rsidTr="000A7819">
        <w:trPr>
          <w:trHeight w:val="315"/>
        </w:trPr>
        <w:tc>
          <w:tcPr>
            <w:tcW w:w="3006" w:type="dxa"/>
            <w:noWrap/>
            <w:vAlign w:val="center"/>
          </w:tcPr>
          <w:p w14:paraId="101F97E8" w14:textId="6A75AFAF" w:rsidR="000A7819" w:rsidRPr="00B42314" w:rsidRDefault="000A7819" w:rsidP="000A7819">
            <w:pPr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</w:pPr>
            <w:r w:rsidRPr="005A0B0A">
              <w:rPr>
                <w:rFonts w:ascii="Calibri" w:eastAsia="Times New Roman" w:hAnsi="Calibri" w:cs="Calibri"/>
                <w:color w:val="000000"/>
                <w:lang w:eastAsia="en-AU"/>
              </w:rPr>
              <w:t>Glengowrie</w:t>
            </w:r>
          </w:p>
        </w:tc>
        <w:tc>
          <w:tcPr>
            <w:tcW w:w="3007" w:type="dxa"/>
            <w:vAlign w:val="center"/>
          </w:tcPr>
          <w:p w14:paraId="27135ADA" w14:textId="5EFC49AB" w:rsidR="000A7819" w:rsidRPr="00B42314" w:rsidRDefault="000A7819" w:rsidP="000A7819">
            <w:pPr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</w:pPr>
            <w:r w:rsidRPr="005A0B0A">
              <w:rPr>
                <w:rFonts w:ascii="Calibri" w:eastAsia="Times New Roman" w:hAnsi="Calibri" w:cs="Calibri"/>
                <w:color w:val="000000"/>
                <w:lang w:eastAsia="en-AU"/>
              </w:rPr>
              <w:t>Surrey Downs</w:t>
            </w:r>
          </w:p>
        </w:tc>
        <w:tc>
          <w:tcPr>
            <w:tcW w:w="3008" w:type="dxa"/>
          </w:tcPr>
          <w:p w14:paraId="2C91202F" w14:textId="77777777" w:rsidR="000A7819" w:rsidRPr="00BE7CB2" w:rsidRDefault="000A7819" w:rsidP="000A78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0A7819" w:rsidRPr="00BE7CB2" w14:paraId="0A7C1D53" w14:textId="77777777" w:rsidTr="000A7819">
        <w:trPr>
          <w:trHeight w:val="315"/>
        </w:trPr>
        <w:tc>
          <w:tcPr>
            <w:tcW w:w="3006" w:type="dxa"/>
            <w:noWrap/>
            <w:vAlign w:val="center"/>
          </w:tcPr>
          <w:p w14:paraId="22ACE005" w14:textId="3FE1BE8A" w:rsidR="000A7819" w:rsidRPr="00B42314" w:rsidRDefault="000A7819" w:rsidP="000A7819">
            <w:pPr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</w:pPr>
            <w:r w:rsidRPr="005A0B0A">
              <w:rPr>
                <w:rFonts w:ascii="Calibri" w:eastAsia="Times New Roman" w:hAnsi="Calibri" w:cs="Calibri"/>
                <w:color w:val="000000"/>
                <w:lang w:eastAsia="en-AU"/>
              </w:rPr>
              <w:t>Glynde</w:t>
            </w:r>
          </w:p>
        </w:tc>
        <w:tc>
          <w:tcPr>
            <w:tcW w:w="3007" w:type="dxa"/>
            <w:vAlign w:val="center"/>
          </w:tcPr>
          <w:p w14:paraId="5D1AEAE5" w14:textId="7C399EB1" w:rsidR="000A7819" w:rsidRPr="00B42314" w:rsidRDefault="000A7819" w:rsidP="000A7819">
            <w:pPr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</w:pPr>
            <w:proofErr w:type="spellStart"/>
            <w:r w:rsidRPr="005A0B0A">
              <w:rPr>
                <w:rFonts w:ascii="Calibri" w:eastAsia="Times New Roman" w:hAnsi="Calibri" w:cs="Calibri"/>
                <w:color w:val="000000"/>
                <w:lang w:eastAsia="en-AU"/>
              </w:rPr>
              <w:t>Tatachilla</w:t>
            </w:r>
            <w:proofErr w:type="spellEnd"/>
          </w:p>
        </w:tc>
        <w:tc>
          <w:tcPr>
            <w:tcW w:w="3008" w:type="dxa"/>
          </w:tcPr>
          <w:p w14:paraId="6CB22D2E" w14:textId="77777777" w:rsidR="000A7819" w:rsidRPr="00BE7CB2" w:rsidRDefault="000A7819" w:rsidP="000A78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0A7819" w:rsidRPr="00BE7CB2" w14:paraId="77F03459" w14:textId="77777777" w:rsidTr="000A7819">
        <w:trPr>
          <w:trHeight w:val="315"/>
        </w:trPr>
        <w:tc>
          <w:tcPr>
            <w:tcW w:w="3006" w:type="dxa"/>
            <w:noWrap/>
            <w:vAlign w:val="center"/>
          </w:tcPr>
          <w:p w14:paraId="49216E56" w14:textId="52579889" w:rsidR="000A7819" w:rsidRPr="00B42314" w:rsidRDefault="000A7819" w:rsidP="000A781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5A0B0A">
              <w:rPr>
                <w:rFonts w:ascii="Calibri" w:eastAsia="Times New Roman" w:hAnsi="Calibri" w:cs="Calibri"/>
                <w:color w:val="000000"/>
                <w:lang w:eastAsia="en-AU"/>
              </w:rPr>
              <w:t>Golden Grove</w:t>
            </w:r>
          </w:p>
        </w:tc>
        <w:tc>
          <w:tcPr>
            <w:tcW w:w="3007" w:type="dxa"/>
            <w:vAlign w:val="center"/>
          </w:tcPr>
          <w:p w14:paraId="2292BF4A" w14:textId="4989E828" w:rsidR="000A7819" w:rsidRPr="00B42314" w:rsidRDefault="000A7819" w:rsidP="000A7819">
            <w:pPr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</w:pPr>
            <w:r w:rsidRPr="005A0B0A">
              <w:rPr>
                <w:rFonts w:ascii="Calibri" w:eastAsia="Times New Roman" w:hAnsi="Calibri" w:cs="Calibri"/>
                <w:color w:val="000000"/>
                <w:lang w:eastAsia="en-AU"/>
              </w:rPr>
              <w:t>Tea Tree Gully</w:t>
            </w:r>
          </w:p>
        </w:tc>
        <w:tc>
          <w:tcPr>
            <w:tcW w:w="3008" w:type="dxa"/>
          </w:tcPr>
          <w:p w14:paraId="72C12D35" w14:textId="77777777" w:rsidR="000A7819" w:rsidRPr="00BE7CB2" w:rsidRDefault="000A7819" w:rsidP="000A78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0A7819" w:rsidRPr="00BE7CB2" w14:paraId="13FD9202" w14:textId="77777777" w:rsidTr="000A7819">
        <w:trPr>
          <w:trHeight w:val="315"/>
        </w:trPr>
        <w:tc>
          <w:tcPr>
            <w:tcW w:w="3006" w:type="dxa"/>
            <w:noWrap/>
            <w:vAlign w:val="center"/>
          </w:tcPr>
          <w:p w14:paraId="437A0633" w14:textId="0583A8E6" w:rsidR="000A7819" w:rsidRPr="00B42314" w:rsidRDefault="000A7819" w:rsidP="000A781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5A0B0A">
              <w:rPr>
                <w:rFonts w:ascii="Calibri" w:eastAsia="Times New Roman" w:hAnsi="Calibri" w:cs="Calibri"/>
                <w:color w:val="000000"/>
                <w:lang w:eastAsia="en-AU"/>
              </w:rPr>
              <w:t>Grange</w:t>
            </w:r>
          </w:p>
        </w:tc>
        <w:tc>
          <w:tcPr>
            <w:tcW w:w="3007" w:type="dxa"/>
            <w:vAlign w:val="center"/>
          </w:tcPr>
          <w:p w14:paraId="3B4CA759" w14:textId="4A9C2A1C" w:rsidR="000A7819" w:rsidRPr="00B42314" w:rsidRDefault="000A7819" w:rsidP="000A7819">
            <w:pPr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</w:pPr>
            <w:r w:rsidRPr="005A0B0A">
              <w:rPr>
                <w:rFonts w:ascii="Calibri" w:eastAsia="Times New Roman" w:hAnsi="Calibri" w:cs="Calibri"/>
                <w:color w:val="000000"/>
                <w:lang w:eastAsia="en-AU"/>
              </w:rPr>
              <w:t>Tennyson</w:t>
            </w:r>
          </w:p>
        </w:tc>
        <w:tc>
          <w:tcPr>
            <w:tcW w:w="3008" w:type="dxa"/>
          </w:tcPr>
          <w:p w14:paraId="06BCCC7D" w14:textId="77777777" w:rsidR="000A7819" w:rsidRPr="00BE7CB2" w:rsidRDefault="000A7819" w:rsidP="000A78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0A7819" w:rsidRPr="00BE7CB2" w14:paraId="32B2BE38" w14:textId="77777777" w:rsidTr="000A7819">
        <w:trPr>
          <w:trHeight w:val="315"/>
        </w:trPr>
        <w:tc>
          <w:tcPr>
            <w:tcW w:w="3006" w:type="dxa"/>
            <w:noWrap/>
            <w:vAlign w:val="center"/>
          </w:tcPr>
          <w:p w14:paraId="7BC38990" w14:textId="26F32CF7" w:rsidR="000A7819" w:rsidRPr="00B42314" w:rsidRDefault="000A7819" w:rsidP="000A781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5A0B0A">
              <w:rPr>
                <w:rFonts w:ascii="Calibri" w:eastAsia="Times New Roman" w:hAnsi="Calibri" w:cs="Calibri"/>
                <w:color w:val="000000"/>
                <w:lang w:eastAsia="en-AU"/>
              </w:rPr>
              <w:t>Greenwith</w:t>
            </w:r>
          </w:p>
        </w:tc>
        <w:tc>
          <w:tcPr>
            <w:tcW w:w="3007" w:type="dxa"/>
            <w:vAlign w:val="center"/>
          </w:tcPr>
          <w:p w14:paraId="17815386" w14:textId="17FEDEA3" w:rsidR="000A7819" w:rsidRPr="00B42314" w:rsidRDefault="000A7819" w:rsidP="000A7819">
            <w:pPr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</w:pPr>
            <w:r w:rsidRPr="005A0B0A">
              <w:rPr>
                <w:rFonts w:ascii="Calibri" w:eastAsia="Times New Roman" w:hAnsi="Calibri" w:cs="Calibri"/>
                <w:color w:val="000000"/>
                <w:lang w:eastAsia="en-AU"/>
              </w:rPr>
              <w:t>Teringie</w:t>
            </w:r>
          </w:p>
        </w:tc>
        <w:tc>
          <w:tcPr>
            <w:tcW w:w="3008" w:type="dxa"/>
          </w:tcPr>
          <w:p w14:paraId="576E0495" w14:textId="77777777" w:rsidR="000A7819" w:rsidRPr="00BE7CB2" w:rsidRDefault="000A7819" w:rsidP="000A78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0A7819" w:rsidRPr="00BE7CB2" w14:paraId="41124B2D" w14:textId="77777777" w:rsidTr="000A7819">
        <w:trPr>
          <w:trHeight w:val="315"/>
        </w:trPr>
        <w:tc>
          <w:tcPr>
            <w:tcW w:w="3006" w:type="dxa"/>
            <w:noWrap/>
            <w:vAlign w:val="center"/>
          </w:tcPr>
          <w:p w14:paraId="28D68F54" w14:textId="5A10B60D" w:rsidR="000A7819" w:rsidRPr="00B42314" w:rsidRDefault="000A7819" w:rsidP="000A7819">
            <w:pPr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</w:pPr>
            <w:r w:rsidRPr="005A0B0A">
              <w:rPr>
                <w:rFonts w:ascii="Calibri" w:eastAsia="Times New Roman" w:hAnsi="Calibri" w:cs="Calibri"/>
                <w:color w:val="000000"/>
                <w:lang w:eastAsia="en-AU"/>
              </w:rPr>
              <w:t>Hallett Cove</w:t>
            </w:r>
          </w:p>
        </w:tc>
        <w:tc>
          <w:tcPr>
            <w:tcW w:w="3007" w:type="dxa"/>
            <w:vAlign w:val="center"/>
          </w:tcPr>
          <w:p w14:paraId="4A4553B2" w14:textId="27AFDF92" w:rsidR="000A7819" w:rsidRPr="00B42314" w:rsidRDefault="000A7819" w:rsidP="000A7819">
            <w:pPr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</w:pPr>
            <w:r w:rsidRPr="005A0B0A">
              <w:rPr>
                <w:rFonts w:ascii="Calibri" w:eastAsia="Times New Roman" w:hAnsi="Calibri" w:cs="Calibri"/>
                <w:color w:val="000000"/>
                <w:lang w:eastAsia="en-AU"/>
              </w:rPr>
              <w:t>Thorngate</w:t>
            </w:r>
          </w:p>
        </w:tc>
        <w:tc>
          <w:tcPr>
            <w:tcW w:w="3008" w:type="dxa"/>
          </w:tcPr>
          <w:p w14:paraId="60A8A6C2" w14:textId="77777777" w:rsidR="000A7819" w:rsidRPr="00BE7CB2" w:rsidRDefault="000A7819" w:rsidP="000A78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0A7819" w:rsidRPr="00BE7CB2" w14:paraId="3997B195" w14:textId="77777777" w:rsidTr="000A7819">
        <w:trPr>
          <w:trHeight w:val="315"/>
        </w:trPr>
        <w:tc>
          <w:tcPr>
            <w:tcW w:w="3006" w:type="dxa"/>
            <w:noWrap/>
            <w:vAlign w:val="center"/>
          </w:tcPr>
          <w:p w14:paraId="308B0FBA" w14:textId="4E250503" w:rsidR="000A7819" w:rsidRPr="00B42314" w:rsidRDefault="000A7819" w:rsidP="000A7819">
            <w:pPr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</w:pPr>
            <w:r w:rsidRPr="005A0B0A">
              <w:rPr>
                <w:rFonts w:ascii="Calibri" w:eastAsia="Times New Roman" w:hAnsi="Calibri" w:cs="Calibri"/>
                <w:color w:val="000000"/>
                <w:lang w:eastAsia="en-AU"/>
              </w:rPr>
              <w:t>Happy Valley</w:t>
            </w:r>
          </w:p>
        </w:tc>
        <w:tc>
          <w:tcPr>
            <w:tcW w:w="3007" w:type="dxa"/>
            <w:vAlign w:val="center"/>
          </w:tcPr>
          <w:p w14:paraId="61E70D63" w14:textId="21209B0A" w:rsidR="000A7819" w:rsidRPr="00B42314" w:rsidRDefault="000A7819" w:rsidP="000A7819">
            <w:pPr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</w:pPr>
            <w:r w:rsidRPr="005A0B0A">
              <w:rPr>
                <w:rFonts w:ascii="Calibri" w:eastAsia="Times New Roman" w:hAnsi="Calibri" w:cs="Calibri"/>
                <w:color w:val="000000"/>
                <w:lang w:eastAsia="en-AU"/>
              </w:rPr>
              <w:t>Tranmere</w:t>
            </w:r>
          </w:p>
        </w:tc>
        <w:tc>
          <w:tcPr>
            <w:tcW w:w="3008" w:type="dxa"/>
          </w:tcPr>
          <w:p w14:paraId="77F97F5B" w14:textId="77777777" w:rsidR="000A7819" w:rsidRPr="00BE7CB2" w:rsidRDefault="000A7819" w:rsidP="000A78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0A7819" w:rsidRPr="006550CB" w14:paraId="11990EFC" w14:textId="77777777" w:rsidTr="000A7819">
        <w:tc>
          <w:tcPr>
            <w:tcW w:w="9021" w:type="dxa"/>
            <w:gridSpan w:val="3"/>
            <w:vAlign w:val="center"/>
          </w:tcPr>
          <w:p w14:paraId="3731EE8B" w14:textId="77777777" w:rsidR="000A7819" w:rsidRPr="006550CB" w:rsidRDefault="000A7819" w:rsidP="00403576">
            <w:pPr>
              <w:jc w:val="center"/>
              <w:rPr>
                <w:b/>
                <w:sz w:val="28"/>
                <w:szCs w:val="24"/>
              </w:rPr>
            </w:pPr>
            <w:r w:rsidRPr="006550CB">
              <w:rPr>
                <w:b/>
                <w:sz w:val="28"/>
                <w:szCs w:val="24"/>
              </w:rPr>
              <w:lastRenderedPageBreak/>
              <w:t>New South Wales</w:t>
            </w:r>
          </w:p>
        </w:tc>
      </w:tr>
      <w:tr w:rsidR="000A7819" w14:paraId="00A9CEC0" w14:textId="77777777" w:rsidTr="000A7819">
        <w:tc>
          <w:tcPr>
            <w:tcW w:w="3006" w:type="dxa"/>
            <w:vAlign w:val="bottom"/>
          </w:tcPr>
          <w:p w14:paraId="37E08DC6" w14:textId="77777777" w:rsidR="000A7819" w:rsidRDefault="000A7819" w:rsidP="000A7819">
            <w:pPr>
              <w:rPr>
                <w:sz w:val="24"/>
                <w:szCs w:val="24"/>
              </w:rPr>
            </w:pPr>
            <w:r w:rsidRPr="00B40C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Abbotsford</w:t>
            </w:r>
          </w:p>
        </w:tc>
        <w:tc>
          <w:tcPr>
            <w:tcW w:w="3007" w:type="dxa"/>
            <w:vAlign w:val="bottom"/>
          </w:tcPr>
          <w:p w14:paraId="3CABAF8F" w14:textId="6D948340" w:rsidR="000A7819" w:rsidRDefault="000A7819" w:rsidP="000A7819">
            <w:pPr>
              <w:rPr>
                <w:sz w:val="24"/>
                <w:szCs w:val="24"/>
              </w:rPr>
            </w:pPr>
            <w:r w:rsidRPr="00B40C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Daceyville</w:t>
            </w:r>
          </w:p>
        </w:tc>
        <w:tc>
          <w:tcPr>
            <w:tcW w:w="3008" w:type="dxa"/>
            <w:vAlign w:val="bottom"/>
          </w:tcPr>
          <w:p w14:paraId="217AD77E" w14:textId="7C862914" w:rsidR="000A7819" w:rsidRDefault="000A7819" w:rsidP="000A7819">
            <w:pPr>
              <w:rPr>
                <w:sz w:val="24"/>
                <w:szCs w:val="24"/>
              </w:rPr>
            </w:pPr>
            <w:r w:rsidRPr="00B40C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Kensington</w:t>
            </w:r>
          </w:p>
        </w:tc>
      </w:tr>
      <w:tr w:rsidR="000A7819" w14:paraId="24369648" w14:textId="77777777" w:rsidTr="000A7819">
        <w:tc>
          <w:tcPr>
            <w:tcW w:w="3006" w:type="dxa"/>
            <w:vAlign w:val="bottom"/>
          </w:tcPr>
          <w:p w14:paraId="0D6D444A" w14:textId="77777777" w:rsidR="000A7819" w:rsidRDefault="000A7819" w:rsidP="000A7819">
            <w:pPr>
              <w:rPr>
                <w:sz w:val="24"/>
                <w:szCs w:val="24"/>
              </w:rPr>
            </w:pPr>
            <w:r w:rsidRPr="00B40C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Allawah</w:t>
            </w:r>
          </w:p>
        </w:tc>
        <w:tc>
          <w:tcPr>
            <w:tcW w:w="3007" w:type="dxa"/>
            <w:vAlign w:val="bottom"/>
          </w:tcPr>
          <w:p w14:paraId="33E188A0" w14:textId="757C24EF" w:rsidR="000A7819" w:rsidRDefault="000A7819" w:rsidP="000A7819">
            <w:pPr>
              <w:rPr>
                <w:sz w:val="24"/>
                <w:szCs w:val="24"/>
              </w:rPr>
            </w:pPr>
            <w:r w:rsidRPr="00B40C31"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  <w:t>Dean Park</w:t>
            </w:r>
          </w:p>
        </w:tc>
        <w:tc>
          <w:tcPr>
            <w:tcW w:w="3008" w:type="dxa"/>
            <w:vAlign w:val="bottom"/>
          </w:tcPr>
          <w:p w14:paraId="6E433AE0" w14:textId="41E2E059" w:rsidR="000A7819" w:rsidRDefault="000A7819" w:rsidP="000A7819">
            <w:pPr>
              <w:rPr>
                <w:sz w:val="24"/>
                <w:szCs w:val="24"/>
              </w:rPr>
            </w:pPr>
            <w:r w:rsidRPr="00B40C31"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  <w:t>Kings Park</w:t>
            </w:r>
          </w:p>
        </w:tc>
      </w:tr>
      <w:tr w:rsidR="000A7819" w14:paraId="72613AA1" w14:textId="77777777" w:rsidTr="000A7819">
        <w:tc>
          <w:tcPr>
            <w:tcW w:w="3006" w:type="dxa"/>
            <w:vAlign w:val="bottom"/>
          </w:tcPr>
          <w:p w14:paraId="5D2FFD6E" w14:textId="77777777" w:rsidR="000A7819" w:rsidRDefault="000A7819" w:rsidP="000A7819">
            <w:pPr>
              <w:rPr>
                <w:sz w:val="24"/>
                <w:szCs w:val="24"/>
              </w:rPr>
            </w:pPr>
            <w:r w:rsidRPr="00B40C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Arncliffe</w:t>
            </w:r>
          </w:p>
        </w:tc>
        <w:tc>
          <w:tcPr>
            <w:tcW w:w="3007" w:type="dxa"/>
            <w:vAlign w:val="bottom"/>
          </w:tcPr>
          <w:p w14:paraId="151A446C" w14:textId="36A1DA3D" w:rsidR="000A7819" w:rsidRDefault="000A7819" w:rsidP="000A7819">
            <w:pPr>
              <w:rPr>
                <w:sz w:val="24"/>
                <w:szCs w:val="24"/>
              </w:rPr>
            </w:pPr>
            <w:r w:rsidRPr="00B40C31"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  <w:t>Dharruk</w:t>
            </w:r>
          </w:p>
        </w:tc>
        <w:tc>
          <w:tcPr>
            <w:tcW w:w="3008" w:type="dxa"/>
            <w:vAlign w:val="bottom"/>
          </w:tcPr>
          <w:p w14:paraId="2BBFA672" w14:textId="37C58861" w:rsidR="000A7819" w:rsidRDefault="000A7819" w:rsidP="000A7819">
            <w:pPr>
              <w:rPr>
                <w:sz w:val="24"/>
                <w:szCs w:val="24"/>
              </w:rPr>
            </w:pPr>
            <w:r w:rsidRPr="00B40C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Kingsford</w:t>
            </w:r>
          </w:p>
        </w:tc>
      </w:tr>
      <w:tr w:rsidR="000A7819" w14:paraId="08456FBE" w14:textId="77777777" w:rsidTr="000A7819">
        <w:tc>
          <w:tcPr>
            <w:tcW w:w="3006" w:type="dxa"/>
            <w:vAlign w:val="bottom"/>
          </w:tcPr>
          <w:p w14:paraId="17131CD0" w14:textId="77777777" w:rsidR="000A7819" w:rsidRDefault="000A7819" w:rsidP="000A7819">
            <w:pPr>
              <w:rPr>
                <w:sz w:val="24"/>
                <w:szCs w:val="24"/>
              </w:rPr>
            </w:pPr>
            <w:r w:rsidRPr="00B40C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Ashfield</w:t>
            </w:r>
          </w:p>
        </w:tc>
        <w:tc>
          <w:tcPr>
            <w:tcW w:w="3007" w:type="dxa"/>
            <w:vAlign w:val="bottom"/>
          </w:tcPr>
          <w:p w14:paraId="534527CF" w14:textId="7A3E21E9" w:rsidR="000A7819" w:rsidRDefault="000A7819" w:rsidP="000A7819">
            <w:pPr>
              <w:rPr>
                <w:sz w:val="24"/>
                <w:szCs w:val="24"/>
              </w:rPr>
            </w:pPr>
            <w:r w:rsidRPr="00B40C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Dolls Point</w:t>
            </w:r>
          </w:p>
        </w:tc>
        <w:tc>
          <w:tcPr>
            <w:tcW w:w="3008" w:type="dxa"/>
            <w:vAlign w:val="bottom"/>
          </w:tcPr>
          <w:p w14:paraId="1F151EA5" w14:textId="300DC71B" w:rsidR="000A7819" w:rsidRDefault="000A7819" w:rsidP="000A7819">
            <w:pPr>
              <w:rPr>
                <w:sz w:val="24"/>
                <w:szCs w:val="24"/>
              </w:rPr>
            </w:pPr>
            <w:r w:rsidRPr="00B40C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Kingsgrove</w:t>
            </w:r>
          </w:p>
        </w:tc>
      </w:tr>
      <w:tr w:rsidR="000A7819" w14:paraId="39DE5768" w14:textId="77777777" w:rsidTr="000A7819">
        <w:tc>
          <w:tcPr>
            <w:tcW w:w="3006" w:type="dxa"/>
            <w:vAlign w:val="bottom"/>
          </w:tcPr>
          <w:p w14:paraId="6ADC90A8" w14:textId="77777777" w:rsidR="000A7819" w:rsidRDefault="000A7819" w:rsidP="000A7819">
            <w:pPr>
              <w:rPr>
                <w:sz w:val="24"/>
                <w:szCs w:val="24"/>
              </w:rPr>
            </w:pPr>
            <w:r w:rsidRPr="00B40C31">
              <w:rPr>
                <w:rFonts w:ascii="Calibri" w:eastAsia="Times New Roman" w:hAnsi="Calibri" w:cs="Calibri"/>
                <w:lang w:eastAsia="en-AU"/>
              </w:rPr>
              <w:t>Auburn</w:t>
            </w:r>
          </w:p>
        </w:tc>
        <w:tc>
          <w:tcPr>
            <w:tcW w:w="3007" w:type="dxa"/>
            <w:vAlign w:val="bottom"/>
          </w:tcPr>
          <w:p w14:paraId="2AA6658F" w14:textId="3CA7D9FC" w:rsidR="000A7819" w:rsidRDefault="000A7819" w:rsidP="000A7819">
            <w:pPr>
              <w:rPr>
                <w:sz w:val="24"/>
                <w:szCs w:val="24"/>
              </w:rPr>
            </w:pPr>
            <w:r w:rsidRPr="00B40C31"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  <w:t>Doonside</w:t>
            </w:r>
          </w:p>
        </w:tc>
        <w:tc>
          <w:tcPr>
            <w:tcW w:w="3008" w:type="dxa"/>
            <w:vAlign w:val="bottom"/>
          </w:tcPr>
          <w:p w14:paraId="4C92E169" w14:textId="1B9C36CB" w:rsidR="000A7819" w:rsidRDefault="000A7819" w:rsidP="000A7819">
            <w:pPr>
              <w:rPr>
                <w:sz w:val="24"/>
                <w:szCs w:val="24"/>
              </w:rPr>
            </w:pPr>
            <w:r w:rsidRPr="00B40C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Kingswood</w:t>
            </w:r>
          </w:p>
        </w:tc>
      </w:tr>
      <w:tr w:rsidR="000A7819" w14:paraId="56CB1534" w14:textId="77777777" w:rsidTr="000A7819">
        <w:tc>
          <w:tcPr>
            <w:tcW w:w="3006" w:type="dxa"/>
            <w:vAlign w:val="bottom"/>
          </w:tcPr>
          <w:p w14:paraId="21CBF797" w14:textId="77777777" w:rsidR="000A7819" w:rsidRDefault="000A7819" w:rsidP="000A7819">
            <w:pPr>
              <w:rPr>
                <w:sz w:val="24"/>
                <w:szCs w:val="24"/>
              </w:rPr>
            </w:pPr>
            <w:r w:rsidRPr="00B40C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Badgerys Creek</w:t>
            </w:r>
          </w:p>
        </w:tc>
        <w:tc>
          <w:tcPr>
            <w:tcW w:w="3007" w:type="dxa"/>
            <w:vAlign w:val="bottom"/>
          </w:tcPr>
          <w:p w14:paraId="28E62849" w14:textId="0E627995" w:rsidR="000A7819" w:rsidRDefault="000A7819" w:rsidP="000A7819">
            <w:pPr>
              <w:rPr>
                <w:sz w:val="24"/>
                <w:szCs w:val="24"/>
              </w:rPr>
            </w:pPr>
            <w:r w:rsidRPr="00B40C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Dulwich Hill</w:t>
            </w:r>
          </w:p>
        </w:tc>
        <w:tc>
          <w:tcPr>
            <w:tcW w:w="3008" w:type="dxa"/>
            <w:vAlign w:val="bottom"/>
          </w:tcPr>
          <w:p w14:paraId="20A4367D" w14:textId="52EED75F" w:rsidR="000A7819" w:rsidRDefault="000A7819" w:rsidP="000A7819">
            <w:pPr>
              <w:rPr>
                <w:sz w:val="24"/>
                <w:szCs w:val="24"/>
              </w:rPr>
            </w:pPr>
            <w:r w:rsidRPr="00B40C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Kirrawee</w:t>
            </w:r>
          </w:p>
        </w:tc>
      </w:tr>
      <w:tr w:rsidR="000A7819" w14:paraId="63E68AFB" w14:textId="77777777" w:rsidTr="000A7819">
        <w:tc>
          <w:tcPr>
            <w:tcW w:w="3006" w:type="dxa"/>
            <w:vAlign w:val="bottom"/>
          </w:tcPr>
          <w:p w14:paraId="47F943C8" w14:textId="77777777" w:rsidR="000A7819" w:rsidRDefault="000A7819" w:rsidP="000A7819">
            <w:pPr>
              <w:rPr>
                <w:sz w:val="24"/>
                <w:szCs w:val="24"/>
              </w:rPr>
            </w:pPr>
            <w:r w:rsidRPr="00B40C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Banksia</w:t>
            </w:r>
          </w:p>
        </w:tc>
        <w:tc>
          <w:tcPr>
            <w:tcW w:w="3007" w:type="dxa"/>
            <w:vAlign w:val="bottom"/>
          </w:tcPr>
          <w:p w14:paraId="40AA2BF8" w14:textId="72DF0538" w:rsidR="000A7819" w:rsidRDefault="000A7819" w:rsidP="000A7819">
            <w:pPr>
              <w:rPr>
                <w:sz w:val="24"/>
                <w:szCs w:val="24"/>
              </w:rPr>
            </w:pPr>
            <w:r w:rsidRPr="00B40C31"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  <w:t>Dundas</w:t>
            </w:r>
          </w:p>
        </w:tc>
        <w:tc>
          <w:tcPr>
            <w:tcW w:w="3008" w:type="dxa"/>
            <w:vAlign w:val="bottom"/>
          </w:tcPr>
          <w:p w14:paraId="5B659A8A" w14:textId="2FC9383F" w:rsidR="000A7819" w:rsidRDefault="000A7819" w:rsidP="000A7819">
            <w:pPr>
              <w:rPr>
                <w:sz w:val="24"/>
                <w:szCs w:val="24"/>
              </w:rPr>
            </w:pPr>
            <w:r w:rsidRPr="00B40C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Kogarah</w:t>
            </w:r>
          </w:p>
        </w:tc>
      </w:tr>
      <w:tr w:rsidR="000A7819" w14:paraId="5ED00ABE" w14:textId="77777777" w:rsidTr="000A7819">
        <w:tc>
          <w:tcPr>
            <w:tcW w:w="3006" w:type="dxa"/>
            <w:vAlign w:val="center"/>
          </w:tcPr>
          <w:p w14:paraId="1E6E99C6" w14:textId="77777777" w:rsidR="000A7819" w:rsidRDefault="000A7819" w:rsidP="000A7819">
            <w:pPr>
              <w:rPr>
                <w:sz w:val="24"/>
                <w:szCs w:val="24"/>
              </w:rPr>
            </w:pPr>
            <w:r w:rsidRPr="00B40C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Bankstown</w:t>
            </w:r>
          </w:p>
        </w:tc>
        <w:tc>
          <w:tcPr>
            <w:tcW w:w="3007" w:type="dxa"/>
            <w:vAlign w:val="bottom"/>
          </w:tcPr>
          <w:p w14:paraId="140E0B90" w14:textId="70D8291B" w:rsidR="000A7819" w:rsidRDefault="000A7819" w:rsidP="000A7819">
            <w:pPr>
              <w:rPr>
                <w:sz w:val="24"/>
                <w:szCs w:val="24"/>
              </w:rPr>
            </w:pPr>
            <w:r w:rsidRPr="00B40C31"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  <w:t>Dundas Valley</w:t>
            </w:r>
          </w:p>
        </w:tc>
        <w:tc>
          <w:tcPr>
            <w:tcW w:w="3008" w:type="dxa"/>
            <w:vAlign w:val="bottom"/>
          </w:tcPr>
          <w:p w14:paraId="79DE437D" w14:textId="557F8F78" w:rsidR="000A7819" w:rsidRDefault="000A7819" w:rsidP="000A7819">
            <w:pPr>
              <w:rPr>
                <w:sz w:val="24"/>
                <w:szCs w:val="24"/>
              </w:rPr>
            </w:pPr>
            <w:r w:rsidRPr="00B40C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Kurnell</w:t>
            </w:r>
          </w:p>
        </w:tc>
      </w:tr>
      <w:tr w:rsidR="000A7819" w14:paraId="6876B646" w14:textId="77777777" w:rsidTr="000A7819">
        <w:tc>
          <w:tcPr>
            <w:tcW w:w="3006" w:type="dxa"/>
            <w:vAlign w:val="bottom"/>
          </w:tcPr>
          <w:p w14:paraId="6E39106F" w14:textId="77777777" w:rsidR="000A7819" w:rsidRDefault="000A7819" w:rsidP="000A7819">
            <w:pPr>
              <w:rPr>
                <w:sz w:val="24"/>
                <w:szCs w:val="24"/>
              </w:rPr>
            </w:pPr>
            <w:r w:rsidRPr="00B40C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Bardwell Valley</w:t>
            </w:r>
          </w:p>
        </w:tc>
        <w:tc>
          <w:tcPr>
            <w:tcW w:w="3007" w:type="dxa"/>
            <w:vAlign w:val="center"/>
          </w:tcPr>
          <w:p w14:paraId="1E38645E" w14:textId="2FADE313" w:rsidR="000A7819" w:rsidRDefault="000A7819" w:rsidP="000A7819">
            <w:pPr>
              <w:rPr>
                <w:sz w:val="24"/>
                <w:szCs w:val="24"/>
              </w:rPr>
            </w:pPr>
            <w:r w:rsidRPr="00B40C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Earlwood</w:t>
            </w:r>
          </w:p>
        </w:tc>
        <w:tc>
          <w:tcPr>
            <w:tcW w:w="3008" w:type="dxa"/>
            <w:vAlign w:val="bottom"/>
          </w:tcPr>
          <w:p w14:paraId="746F2F4E" w14:textId="19AFCC7B" w:rsidR="000A7819" w:rsidRDefault="000A7819" w:rsidP="000A7819">
            <w:pPr>
              <w:rPr>
                <w:sz w:val="24"/>
                <w:szCs w:val="24"/>
              </w:rPr>
            </w:pPr>
            <w:r w:rsidRPr="00B40C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Kyeemagh</w:t>
            </w:r>
          </w:p>
        </w:tc>
      </w:tr>
      <w:tr w:rsidR="000A7819" w14:paraId="499A3074" w14:textId="77777777" w:rsidTr="000A7819">
        <w:tc>
          <w:tcPr>
            <w:tcW w:w="3006" w:type="dxa"/>
            <w:vAlign w:val="center"/>
          </w:tcPr>
          <w:p w14:paraId="2D3B8DD9" w14:textId="77777777" w:rsidR="000A7819" w:rsidRDefault="000A7819" w:rsidP="000A7819">
            <w:pPr>
              <w:rPr>
                <w:sz w:val="24"/>
                <w:szCs w:val="24"/>
              </w:rPr>
            </w:pPr>
            <w:r w:rsidRPr="00B40C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Bass Hill</w:t>
            </w:r>
          </w:p>
        </w:tc>
        <w:tc>
          <w:tcPr>
            <w:tcW w:w="3007" w:type="dxa"/>
            <w:vAlign w:val="center"/>
          </w:tcPr>
          <w:p w14:paraId="60BD7F51" w14:textId="3CED29E4" w:rsidR="000A7819" w:rsidRDefault="000A7819" w:rsidP="000A7819">
            <w:pPr>
              <w:rPr>
                <w:sz w:val="24"/>
                <w:szCs w:val="24"/>
              </w:rPr>
            </w:pPr>
            <w:r w:rsidRPr="00B40C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East Hills</w:t>
            </w:r>
          </w:p>
        </w:tc>
        <w:tc>
          <w:tcPr>
            <w:tcW w:w="3008" w:type="dxa"/>
            <w:vAlign w:val="bottom"/>
          </w:tcPr>
          <w:p w14:paraId="60CA3D2F" w14:textId="08445504" w:rsidR="000A7819" w:rsidRDefault="000A7819" w:rsidP="000A7819">
            <w:pPr>
              <w:rPr>
                <w:sz w:val="24"/>
                <w:szCs w:val="24"/>
              </w:rPr>
            </w:pPr>
            <w:r w:rsidRPr="00B40C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La Perouse</w:t>
            </w:r>
          </w:p>
        </w:tc>
      </w:tr>
      <w:tr w:rsidR="000A7819" w14:paraId="4496A5D8" w14:textId="77777777" w:rsidTr="000A7819">
        <w:tc>
          <w:tcPr>
            <w:tcW w:w="3006" w:type="dxa"/>
            <w:vAlign w:val="bottom"/>
          </w:tcPr>
          <w:p w14:paraId="3B41C010" w14:textId="77777777" w:rsidR="000A7819" w:rsidRDefault="000A7819" w:rsidP="000A7819">
            <w:pPr>
              <w:rPr>
                <w:sz w:val="24"/>
                <w:szCs w:val="24"/>
              </w:rPr>
            </w:pPr>
            <w:r w:rsidRPr="00B40C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Belfield</w:t>
            </w:r>
          </w:p>
        </w:tc>
        <w:tc>
          <w:tcPr>
            <w:tcW w:w="3007" w:type="dxa"/>
            <w:vAlign w:val="bottom"/>
          </w:tcPr>
          <w:p w14:paraId="6471EB32" w14:textId="716CEF6F" w:rsidR="000A7819" w:rsidRDefault="000A7819" w:rsidP="000A7819">
            <w:pPr>
              <w:rPr>
                <w:sz w:val="24"/>
                <w:szCs w:val="24"/>
              </w:rPr>
            </w:pPr>
            <w:r w:rsidRPr="00B40C31"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  <w:t>Eastern Creek</w:t>
            </w:r>
          </w:p>
        </w:tc>
        <w:tc>
          <w:tcPr>
            <w:tcW w:w="3008" w:type="dxa"/>
            <w:vAlign w:val="center"/>
          </w:tcPr>
          <w:p w14:paraId="0158BEA6" w14:textId="407E351F" w:rsidR="000A7819" w:rsidRDefault="000A7819" w:rsidP="000A7819">
            <w:pPr>
              <w:rPr>
                <w:sz w:val="24"/>
                <w:szCs w:val="24"/>
              </w:rPr>
            </w:pPr>
            <w:r w:rsidRPr="00B40C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Lakemba</w:t>
            </w:r>
          </w:p>
        </w:tc>
      </w:tr>
      <w:tr w:rsidR="000A7819" w14:paraId="27640EA9" w14:textId="77777777" w:rsidTr="000A7819">
        <w:tc>
          <w:tcPr>
            <w:tcW w:w="3006" w:type="dxa"/>
            <w:vAlign w:val="center"/>
          </w:tcPr>
          <w:p w14:paraId="62652A82" w14:textId="77777777" w:rsidR="000A7819" w:rsidRDefault="000A7819" w:rsidP="000A7819">
            <w:pPr>
              <w:rPr>
                <w:sz w:val="24"/>
                <w:szCs w:val="24"/>
              </w:rPr>
            </w:pPr>
            <w:r w:rsidRPr="00B40C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Belmore</w:t>
            </w:r>
          </w:p>
        </w:tc>
        <w:tc>
          <w:tcPr>
            <w:tcW w:w="3007" w:type="dxa"/>
            <w:vAlign w:val="bottom"/>
          </w:tcPr>
          <w:p w14:paraId="5E1C96C4" w14:textId="7B2A6CD5" w:rsidR="000A7819" w:rsidRDefault="000A7819" w:rsidP="000A7819">
            <w:pPr>
              <w:rPr>
                <w:sz w:val="24"/>
                <w:szCs w:val="24"/>
              </w:rPr>
            </w:pPr>
            <w:r w:rsidRPr="00B40C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Eastgardens</w:t>
            </w:r>
          </w:p>
        </w:tc>
        <w:tc>
          <w:tcPr>
            <w:tcW w:w="3008" w:type="dxa"/>
            <w:vAlign w:val="bottom"/>
          </w:tcPr>
          <w:p w14:paraId="09D0B95E" w14:textId="44C8C8B8" w:rsidR="000A7819" w:rsidRDefault="000A7819" w:rsidP="000A7819">
            <w:pPr>
              <w:rPr>
                <w:sz w:val="24"/>
                <w:szCs w:val="24"/>
              </w:rPr>
            </w:pPr>
            <w:r w:rsidRPr="00B40C31"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  <w:t>Lalor Park</w:t>
            </w:r>
          </w:p>
        </w:tc>
      </w:tr>
      <w:tr w:rsidR="000A7819" w14:paraId="32DD984A" w14:textId="77777777" w:rsidTr="000A7819">
        <w:tc>
          <w:tcPr>
            <w:tcW w:w="3006" w:type="dxa"/>
            <w:vAlign w:val="bottom"/>
          </w:tcPr>
          <w:p w14:paraId="4493361F" w14:textId="77777777" w:rsidR="000A7819" w:rsidRDefault="000A7819" w:rsidP="000A7819">
            <w:pPr>
              <w:rPr>
                <w:sz w:val="24"/>
                <w:szCs w:val="24"/>
              </w:rPr>
            </w:pPr>
            <w:r w:rsidRPr="00B40C31"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  <w:t>Berala</w:t>
            </w:r>
          </w:p>
        </w:tc>
        <w:tc>
          <w:tcPr>
            <w:tcW w:w="3007" w:type="dxa"/>
            <w:vAlign w:val="bottom"/>
          </w:tcPr>
          <w:p w14:paraId="5E901D19" w14:textId="259E1CCB" w:rsidR="000A7819" w:rsidRDefault="000A7819" w:rsidP="000A7819">
            <w:pPr>
              <w:rPr>
                <w:sz w:val="24"/>
                <w:szCs w:val="24"/>
              </w:rPr>
            </w:pPr>
            <w:r w:rsidRPr="00B40C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Eastlakes</w:t>
            </w:r>
          </w:p>
        </w:tc>
        <w:tc>
          <w:tcPr>
            <w:tcW w:w="3008" w:type="dxa"/>
            <w:vAlign w:val="center"/>
          </w:tcPr>
          <w:p w14:paraId="59B9401E" w14:textId="65C9083E" w:rsidR="000A7819" w:rsidRDefault="000A7819" w:rsidP="000A7819">
            <w:pPr>
              <w:rPr>
                <w:sz w:val="24"/>
                <w:szCs w:val="24"/>
              </w:rPr>
            </w:pPr>
            <w:r w:rsidRPr="00B40C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Lansdowne</w:t>
            </w:r>
          </w:p>
        </w:tc>
      </w:tr>
      <w:tr w:rsidR="000A7819" w:rsidRPr="00BE7CB2" w14:paraId="560FDFBB" w14:textId="77777777" w:rsidTr="000A7819">
        <w:trPr>
          <w:trHeight w:val="315"/>
        </w:trPr>
        <w:tc>
          <w:tcPr>
            <w:tcW w:w="3006" w:type="dxa"/>
            <w:noWrap/>
            <w:vAlign w:val="bottom"/>
          </w:tcPr>
          <w:p w14:paraId="7A281D1B" w14:textId="77777777" w:rsidR="000A7819" w:rsidRPr="00BE7CB2" w:rsidRDefault="000A7819" w:rsidP="000A781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B40C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Berkshire Park</w:t>
            </w:r>
          </w:p>
        </w:tc>
        <w:tc>
          <w:tcPr>
            <w:tcW w:w="3007" w:type="dxa"/>
            <w:vAlign w:val="bottom"/>
          </w:tcPr>
          <w:p w14:paraId="6FF186EC" w14:textId="3DC36380" w:rsidR="000A7819" w:rsidRPr="00BE7CB2" w:rsidRDefault="000A7819" w:rsidP="000A78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B40C31"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  <w:t>Eastwood</w:t>
            </w:r>
          </w:p>
        </w:tc>
        <w:tc>
          <w:tcPr>
            <w:tcW w:w="3008" w:type="dxa"/>
            <w:vAlign w:val="bottom"/>
          </w:tcPr>
          <w:p w14:paraId="1FD1FE27" w14:textId="6C4E24B6" w:rsidR="000A7819" w:rsidRPr="00BE7CB2" w:rsidRDefault="000A7819" w:rsidP="000A78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B40C31"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  <w:t>Lethbridge Park</w:t>
            </w:r>
          </w:p>
        </w:tc>
      </w:tr>
      <w:tr w:rsidR="000A7819" w:rsidRPr="00BE7CB2" w14:paraId="1DD602C7" w14:textId="77777777" w:rsidTr="000A7819">
        <w:trPr>
          <w:trHeight w:val="315"/>
        </w:trPr>
        <w:tc>
          <w:tcPr>
            <w:tcW w:w="3006" w:type="dxa"/>
            <w:noWrap/>
            <w:vAlign w:val="bottom"/>
          </w:tcPr>
          <w:p w14:paraId="3A06E04D" w14:textId="77777777" w:rsidR="000A7819" w:rsidRPr="00BE7CB2" w:rsidRDefault="000A7819" w:rsidP="000A7819">
            <w:pPr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</w:pPr>
            <w:r w:rsidRPr="00B40C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Beverly Hills</w:t>
            </w:r>
          </w:p>
        </w:tc>
        <w:tc>
          <w:tcPr>
            <w:tcW w:w="3007" w:type="dxa"/>
            <w:vAlign w:val="bottom"/>
          </w:tcPr>
          <w:p w14:paraId="34D7BBDF" w14:textId="0BCCF17B" w:rsidR="000A7819" w:rsidRPr="00BE7CB2" w:rsidRDefault="000A7819" w:rsidP="000A78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B40C31"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  <w:t>Emerton</w:t>
            </w:r>
          </w:p>
        </w:tc>
        <w:tc>
          <w:tcPr>
            <w:tcW w:w="3008" w:type="dxa"/>
            <w:vAlign w:val="bottom"/>
          </w:tcPr>
          <w:p w14:paraId="534F21F1" w14:textId="0CE3536E" w:rsidR="000A7819" w:rsidRPr="00BE7CB2" w:rsidRDefault="000A7819" w:rsidP="000A78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B40C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Lewisham</w:t>
            </w:r>
          </w:p>
        </w:tc>
      </w:tr>
      <w:tr w:rsidR="000A7819" w:rsidRPr="00BE7CB2" w14:paraId="28769730" w14:textId="77777777" w:rsidTr="000A7819">
        <w:trPr>
          <w:trHeight w:val="315"/>
        </w:trPr>
        <w:tc>
          <w:tcPr>
            <w:tcW w:w="3006" w:type="dxa"/>
            <w:noWrap/>
            <w:vAlign w:val="bottom"/>
          </w:tcPr>
          <w:p w14:paraId="3635592C" w14:textId="77777777" w:rsidR="000A7819" w:rsidRPr="00BE7CB2" w:rsidRDefault="000A7819" w:rsidP="000A7819">
            <w:pPr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</w:pPr>
            <w:r w:rsidRPr="00B40C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Bexley</w:t>
            </w:r>
          </w:p>
        </w:tc>
        <w:tc>
          <w:tcPr>
            <w:tcW w:w="3007" w:type="dxa"/>
            <w:vAlign w:val="bottom"/>
          </w:tcPr>
          <w:p w14:paraId="37AAAE66" w14:textId="5058B634" w:rsidR="000A7819" w:rsidRPr="00BE7CB2" w:rsidRDefault="000A7819" w:rsidP="000A78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B40C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Emu Plains</w:t>
            </w:r>
          </w:p>
        </w:tc>
        <w:tc>
          <w:tcPr>
            <w:tcW w:w="3008" w:type="dxa"/>
            <w:vAlign w:val="bottom"/>
          </w:tcPr>
          <w:p w14:paraId="29F1487C" w14:textId="08045970" w:rsidR="000A7819" w:rsidRPr="00BE7CB2" w:rsidRDefault="000A7819" w:rsidP="000A78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B40C31"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  <w:t>Lidcombe</w:t>
            </w:r>
          </w:p>
        </w:tc>
      </w:tr>
      <w:tr w:rsidR="000A7819" w:rsidRPr="00BE7CB2" w14:paraId="103E3080" w14:textId="77777777" w:rsidTr="000A7819">
        <w:trPr>
          <w:trHeight w:val="315"/>
        </w:trPr>
        <w:tc>
          <w:tcPr>
            <w:tcW w:w="3006" w:type="dxa"/>
            <w:noWrap/>
            <w:vAlign w:val="bottom"/>
          </w:tcPr>
          <w:p w14:paraId="6892D39E" w14:textId="77777777" w:rsidR="000A7819" w:rsidRPr="00BE7CB2" w:rsidRDefault="000A7819" w:rsidP="000A781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B40C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Bexley North</w:t>
            </w:r>
          </w:p>
        </w:tc>
        <w:tc>
          <w:tcPr>
            <w:tcW w:w="3007" w:type="dxa"/>
            <w:vAlign w:val="bottom"/>
          </w:tcPr>
          <w:p w14:paraId="63CD43AA" w14:textId="7652BD68" w:rsidR="000A7819" w:rsidRPr="00BE7CB2" w:rsidRDefault="000A7819" w:rsidP="000A78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B40C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Enfield</w:t>
            </w:r>
          </w:p>
        </w:tc>
        <w:tc>
          <w:tcPr>
            <w:tcW w:w="3008" w:type="dxa"/>
            <w:vAlign w:val="bottom"/>
          </w:tcPr>
          <w:p w14:paraId="54A9C6D8" w14:textId="29E7D330" w:rsidR="000A7819" w:rsidRPr="00BE7CB2" w:rsidRDefault="000A7819" w:rsidP="000A78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B40C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Lilyfield</w:t>
            </w:r>
          </w:p>
        </w:tc>
      </w:tr>
      <w:tr w:rsidR="000A7819" w:rsidRPr="00BE7CB2" w14:paraId="434DC861" w14:textId="77777777" w:rsidTr="000A7819">
        <w:trPr>
          <w:trHeight w:val="315"/>
        </w:trPr>
        <w:tc>
          <w:tcPr>
            <w:tcW w:w="3006" w:type="dxa"/>
            <w:noWrap/>
            <w:vAlign w:val="bottom"/>
          </w:tcPr>
          <w:p w14:paraId="3CD764C9" w14:textId="77777777" w:rsidR="000A7819" w:rsidRPr="00BE7CB2" w:rsidRDefault="000A7819" w:rsidP="000A781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B40C31"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  <w:t>Bidwill</w:t>
            </w:r>
          </w:p>
        </w:tc>
        <w:tc>
          <w:tcPr>
            <w:tcW w:w="3007" w:type="dxa"/>
            <w:vAlign w:val="bottom"/>
          </w:tcPr>
          <w:p w14:paraId="2E423508" w14:textId="5F393AC9" w:rsidR="000A7819" w:rsidRPr="00BE7CB2" w:rsidRDefault="000A7819" w:rsidP="000A78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B40C31"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  <w:t>Ermington</w:t>
            </w:r>
          </w:p>
        </w:tc>
        <w:tc>
          <w:tcPr>
            <w:tcW w:w="3008" w:type="dxa"/>
            <w:vAlign w:val="bottom"/>
          </w:tcPr>
          <w:p w14:paraId="3CF94EB8" w14:textId="3D9DA670" w:rsidR="000A7819" w:rsidRPr="00BE7CB2" w:rsidRDefault="000A7819" w:rsidP="000A78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B40C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Llandilo</w:t>
            </w:r>
          </w:p>
        </w:tc>
      </w:tr>
      <w:tr w:rsidR="000A7819" w:rsidRPr="00BE7CB2" w14:paraId="6944989C" w14:textId="77777777" w:rsidTr="000A7819">
        <w:trPr>
          <w:trHeight w:val="315"/>
        </w:trPr>
        <w:tc>
          <w:tcPr>
            <w:tcW w:w="3006" w:type="dxa"/>
            <w:noWrap/>
            <w:vAlign w:val="center"/>
          </w:tcPr>
          <w:p w14:paraId="1A0CFB6C" w14:textId="77777777" w:rsidR="000A7819" w:rsidRPr="00BE7CB2" w:rsidRDefault="000A7819" w:rsidP="000A781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B40C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Birrong</w:t>
            </w:r>
          </w:p>
        </w:tc>
        <w:tc>
          <w:tcPr>
            <w:tcW w:w="3007" w:type="dxa"/>
            <w:vAlign w:val="bottom"/>
          </w:tcPr>
          <w:p w14:paraId="7F160AF7" w14:textId="31912289" w:rsidR="000A7819" w:rsidRPr="00BE7CB2" w:rsidRDefault="000A7819" w:rsidP="000A78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B40C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Erskine Park</w:t>
            </w:r>
          </w:p>
        </w:tc>
        <w:tc>
          <w:tcPr>
            <w:tcW w:w="3008" w:type="dxa"/>
            <w:vAlign w:val="bottom"/>
          </w:tcPr>
          <w:p w14:paraId="0BAF906F" w14:textId="6406F3E5" w:rsidR="000A7819" w:rsidRPr="00BE7CB2" w:rsidRDefault="000A7819" w:rsidP="000A78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B40C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Londonderry</w:t>
            </w:r>
          </w:p>
        </w:tc>
      </w:tr>
      <w:tr w:rsidR="000A7819" w:rsidRPr="00BE7CB2" w14:paraId="79A1151D" w14:textId="77777777" w:rsidTr="000A7819">
        <w:trPr>
          <w:trHeight w:val="315"/>
        </w:trPr>
        <w:tc>
          <w:tcPr>
            <w:tcW w:w="3006" w:type="dxa"/>
            <w:noWrap/>
            <w:vAlign w:val="bottom"/>
          </w:tcPr>
          <w:p w14:paraId="079F91E9" w14:textId="77777777" w:rsidR="000A7819" w:rsidRPr="00BE7CB2" w:rsidRDefault="000A7819" w:rsidP="000A781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B40C31"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  <w:t>Blackett</w:t>
            </w:r>
          </w:p>
        </w:tc>
        <w:tc>
          <w:tcPr>
            <w:tcW w:w="3007" w:type="dxa"/>
            <w:vAlign w:val="bottom"/>
          </w:tcPr>
          <w:p w14:paraId="0FAD4714" w14:textId="27E6C2BB" w:rsidR="000A7819" w:rsidRPr="00BE7CB2" w:rsidRDefault="000A7819" w:rsidP="000A78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B40C31"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  <w:t>Fairfield</w:t>
            </w:r>
          </w:p>
        </w:tc>
        <w:tc>
          <w:tcPr>
            <w:tcW w:w="3008" w:type="dxa"/>
            <w:vAlign w:val="bottom"/>
          </w:tcPr>
          <w:p w14:paraId="058C7CEC" w14:textId="79C796E4" w:rsidR="000A7819" w:rsidRPr="00BE7CB2" w:rsidRDefault="000A7819" w:rsidP="000A78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B40C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Malabar</w:t>
            </w:r>
          </w:p>
        </w:tc>
      </w:tr>
      <w:tr w:rsidR="000A7819" w:rsidRPr="00BE7CB2" w14:paraId="220FD9B7" w14:textId="77777777" w:rsidTr="000A7819">
        <w:trPr>
          <w:trHeight w:val="315"/>
        </w:trPr>
        <w:tc>
          <w:tcPr>
            <w:tcW w:w="3006" w:type="dxa"/>
            <w:noWrap/>
            <w:vAlign w:val="bottom"/>
          </w:tcPr>
          <w:p w14:paraId="33B40042" w14:textId="77777777" w:rsidR="000A7819" w:rsidRPr="00BE7CB2" w:rsidRDefault="000A7819" w:rsidP="000A7819">
            <w:pPr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</w:pPr>
            <w:r w:rsidRPr="00B40C31"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  <w:t>Blacktown</w:t>
            </w:r>
          </w:p>
        </w:tc>
        <w:tc>
          <w:tcPr>
            <w:tcW w:w="3007" w:type="dxa"/>
            <w:vAlign w:val="bottom"/>
          </w:tcPr>
          <w:p w14:paraId="1B7AAE3C" w14:textId="5AC9350E" w:rsidR="000A7819" w:rsidRPr="00BE7CB2" w:rsidRDefault="000A7819" w:rsidP="000A78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B40C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Five Dock</w:t>
            </w:r>
          </w:p>
        </w:tc>
        <w:tc>
          <w:tcPr>
            <w:tcW w:w="3008" w:type="dxa"/>
            <w:vAlign w:val="bottom"/>
          </w:tcPr>
          <w:p w14:paraId="4C7AE77F" w14:textId="78F4AEF2" w:rsidR="000A7819" w:rsidRPr="00BE7CB2" w:rsidRDefault="000A7819" w:rsidP="000A78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B40C31"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  <w:t>Marayong</w:t>
            </w:r>
          </w:p>
        </w:tc>
      </w:tr>
      <w:tr w:rsidR="000A7819" w:rsidRPr="00BE7CB2" w14:paraId="3DC24187" w14:textId="77777777" w:rsidTr="000A7819">
        <w:trPr>
          <w:trHeight w:val="315"/>
        </w:trPr>
        <w:tc>
          <w:tcPr>
            <w:tcW w:w="3006" w:type="dxa"/>
            <w:noWrap/>
            <w:vAlign w:val="bottom"/>
          </w:tcPr>
          <w:p w14:paraId="55200E81" w14:textId="77777777" w:rsidR="000A7819" w:rsidRPr="00BE7CB2" w:rsidRDefault="000A7819" w:rsidP="000A7819">
            <w:pPr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</w:pPr>
            <w:r w:rsidRPr="00B40C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Botany</w:t>
            </w:r>
          </w:p>
        </w:tc>
        <w:tc>
          <w:tcPr>
            <w:tcW w:w="3007" w:type="dxa"/>
            <w:vAlign w:val="center"/>
          </w:tcPr>
          <w:p w14:paraId="49D96093" w14:textId="740551F8" w:rsidR="000A7819" w:rsidRPr="00BE7CB2" w:rsidRDefault="000A7819" w:rsidP="000A78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B40C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Georges Hall</w:t>
            </w:r>
          </w:p>
        </w:tc>
        <w:tc>
          <w:tcPr>
            <w:tcW w:w="3008" w:type="dxa"/>
            <w:vAlign w:val="bottom"/>
          </w:tcPr>
          <w:p w14:paraId="335ACEF4" w14:textId="5DE87F82" w:rsidR="000A7819" w:rsidRPr="00BE7CB2" w:rsidRDefault="000A7819" w:rsidP="000A78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B40C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Maroubra</w:t>
            </w:r>
          </w:p>
        </w:tc>
      </w:tr>
      <w:tr w:rsidR="000A7819" w:rsidRPr="00BE7CB2" w14:paraId="65883748" w14:textId="77777777" w:rsidTr="000A7819">
        <w:trPr>
          <w:trHeight w:val="315"/>
        </w:trPr>
        <w:tc>
          <w:tcPr>
            <w:tcW w:w="3006" w:type="dxa"/>
            <w:noWrap/>
            <w:vAlign w:val="bottom"/>
          </w:tcPr>
          <w:p w14:paraId="6058BE8B" w14:textId="77777777" w:rsidR="000A7819" w:rsidRPr="00BE7CB2" w:rsidRDefault="000A7819" w:rsidP="000A7819">
            <w:pPr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</w:pPr>
            <w:r w:rsidRPr="00B40C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Brighton-Le-Sands</w:t>
            </w:r>
          </w:p>
        </w:tc>
        <w:tc>
          <w:tcPr>
            <w:tcW w:w="3007" w:type="dxa"/>
            <w:vAlign w:val="bottom"/>
          </w:tcPr>
          <w:p w14:paraId="4792C6EB" w14:textId="0B2688EA" w:rsidR="000A7819" w:rsidRPr="00BE7CB2" w:rsidRDefault="000A7819" w:rsidP="000A78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B40C31"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  <w:t>Girraween</w:t>
            </w:r>
          </w:p>
        </w:tc>
        <w:tc>
          <w:tcPr>
            <w:tcW w:w="3008" w:type="dxa"/>
            <w:vAlign w:val="bottom"/>
          </w:tcPr>
          <w:p w14:paraId="64E5F8D7" w14:textId="3B709956" w:rsidR="000A7819" w:rsidRPr="00BE7CB2" w:rsidRDefault="000A7819" w:rsidP="000A78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B40C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Marrickville</w:t>
            </w:r>
          </w:p>
        </w:tc>
      </w:tr>
      <w:tr w:rsidR="000A7819" w:rsidRPr="00BE7CB2" w14:paraId="5074AAF3" w14:textId="77777777" w:rsidTr="000A7819">
        <w:trPr>
          <w:trHeight w:val="315"/>
        </w:trPr>
        <w:tc>
          <w:tcPr>
            <w:tcW w:w="3006" w:type="dxa"/>
            <w:noWrap/>
            <w:vAlign w:val="bottom"/>
          </w:tcPr>
          <w:p w14:paraId="35BDA391" w14:textId="77777777" w:rsidR="000A7819" w:rsidRPr="00BE7CB2" w:rsidRDefault="000A7819" w:rsidP="000A7819">
            <w:pPr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</w:pPr>
            <w:r w:rsidRPr="00B40C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Burwood</w:t>
            </w:r>
          </w:p>
        </w:tc>
        <w:tc>
          <w:tcPr>
            <w:tcW w:w="3007" w:type="dxa"/>
            <w:vAlign w:val="bottom"/>
          </w:tcPr>
          <w:p w14:paraId="4738C66B" w14:textId="605F292F" w:rsidR="000A7819" w:rsidRPr="00BE7CB2" w:rsidRDefault="000A7819" w:rsidP="000A78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B40C31"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  <w:t>Glendenning</w:t>
            </w:r>
          </w:p>
        </w:tc>
        <w:tc>
          <w:tcPr>
            <w:tcW w:w="3008" w:type="dxa"/>
            <w:vAlign w:val="bottom"/>
          </w:tcPr>
          <w:p w14:paraId="6820E16B" w14:textId="69B73C6D" w:rsidR="000A7819" w:rsidRPr="00BE7CB2" w:rsidRDefault="000A7819" w:rsidP="000A78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B40C31"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  <w:t>Marsden Park</w:t>
            </w:r>
          </w:p>
        </w:tc>
      </w:tr>
      <w:tr w:rsidR="000A7819" w:rsidRPr="00BE7CB2" w14:paraId="7FCB1DC8" w14:textId="77777777" w:rsidTr="000A7819">
        <w:trPr>
          <w:trHeight w:val="315"/>
        </w:trPr>
        <w:tc>
          <w:tcPr>
            <w:tcW w:w="3006" w:type="dxa"/>
            <w:noWrap/>
            <w:vAlign w:val="bottom"/>
          </w:tcPr>
          <w:p w14:paraId="26CF0764" w14:textId="77777777" w:rsidR="000A7819" w:rsidRPr="00BE7CB2" w:rsidRDefault="000A7819" w:rsidP="000A781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B40C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Burwood Heights</w:t>
            </w:r>
          </w:p>
        </w:tc>
        <w:tc>
          <w:tcPr>
            <w:tcW w:w="3007" w:type="dxa"/>
            <w:vAlign w:val="bottom"/>
          </w:tcPr>
          <w:p w14:paraId="6F5B5C5F" w14:textId="3DBBE869" w:rsidR="000A7819" w:rsidRPr="00BE7CB2" w:rsidRDefault="000A7819" w:rsidP="000A78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B40C31"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  <w:t>Granville</w:t>
            </w:r>
          </w:p>
        </w:tc>
        <w:tc>
          <w:tcPr>
            <w:tcW w:w="3008" w:type="dxa"/>
            <w:vAlign w:val="bottom"/>
          </w:tcPr>
          <w:p w14:paraId="1EF38892" w14:textId="359606AD" w:rsidR="000A7819" w:rsidRPr="00BE7CB2" w:rsidRDefault="000A7819" w:rsidP="000A78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B40C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Mascot</w:t>
            </w:r>
          </w:p>
        </w:tc>
      </w:tr>
      <w:tr w:rsidR="000A7819" w:rsidRPr="00BE7CB2" w14:paraId="2EA7EE15" w14:textId="77777777" w:rsidTr="000A7819">
        <w:trPr>
          <w:trHeight w:val="315"/>
        </w:trPr>
        <w:tc>
          <w:tcPr>
            <w:tcW w:w="3006" w:type="dxa"/>
            <w:noWrap/>
            <w:vAlign w:val="bottom"/>
          </w:tcPr>
          <w:p w14:paraId="2E426C35" w14:textId="77777777" w:rsidR="000A7819" w:rsidRPr="00BE7CB2" w:rsidRDefault="000A7819" w:rsidP="000A7819">
            <w:pPr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</w:pPr>
            <w:r w:rsidRPr="00B40C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Cambridge Gardens</w:t>
            </w:r>
          </w:p>
        </w:tc>
        <w:tc>
          <w:tcPr>
            <w:tcW w:w="3007" w:type="dxa"/>
            <w:vAlign w:val="bottom"/>
          </w:tcPr>
          <w:p w14:paraId="453DEC1E" w14:textId="6CCFD30B" w:rsidR="000A7819" w:rsidRPr="00BE7CB2" w:rsidRDefault="000A7819" w:rsidP="000A78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B40C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Greenacre</w:t>
            </w:r>
          </w:p>
        </w:tc>
        <w:tc>
          <w:tcPr>
            <w:tcW w:w="3008" w:type="dxa"/>
            <w:vAlign w:val="bottom"/>
          </w:tcPr>
          <w:p w14:paraId="739823F2" w14:textId="578AF5F6" w:rsidR="000A7819" w:rsidRPr="00BE7CB2" w:rsidRDefault="000A7819" w:rsidP="000A78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B40C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Matraville</w:t>
            </w:r>
          </w:p>
        </w:tc>
      </w:tr>
      <w:tr w:rsidR="000A7819" w:rsidRPr="00BE7CB2" w14:paraId="123B5244" w14:textId="77777777" w:rsidTr="000A7819">
        <w:trPr>
          <w:trHeight w:val="315"/>
        </w:trPr>
        <w:tc>
          <w:tcPr>
            <w:tcW w:w="3006" w:type="dxa"/>
            <w:noWrap/>
            <w:vAlign w:val="bottom"/>
          </w:tcPr>
          <w:p w14:paraId="7B655625" w14:textId="77777777" w:rsidR="000A7819" w:rsidRPr="00BE7CB2" w:rsidRDefault="000A7819" w:rsidP="000A781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B40C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Cambridge Park</w:t>
            </w:r>
          </w:p>
        </w:tc>
        <w:tc>
          <w:tcPr>
            <w:tcW w:w="3007" w:type="dxa"/>
            <w:vAlign w:val="bottom"/>
          </w:tcPr>
          <w:p w14:paraId="79A6C452" w14:textId="7BE03119" w:rsidR="000A7819" w:rsidRPr="00BE7CB2" w:rsidRDefault="000A7819" w:rsidP="000A78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B40C31"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  <w:t>Greystanes</w:t>
            </w:r>
          </w:p>
        </w:tc>
        <w:tc>
          <w:tcPr>
            <w:tcW w:w="3008" w:type="dxa"/>
            <w:vAlign w:val="bottom"/>
          </w:tcPr>
          <w:p w14:paraId="0DC679CC" w14:textId="090AB36A" w:rsidR="000A7819" w:rsidRPr="00BE7CB2" w:rsidRDefault="000A7819" w:rsidP="000A78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B40C31"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  <w:t>Mays Hill</w:t>
            </w:r>
          </w:p>
        </w:tc>
      </w:tr>
      <w:tr w:rsidR="000A7819" w:rsidRPr="00BE7CB2" w14:paraId="338B55C3" w14:textId="77777777" w:rsidTr="000A7819">
        <w:trPr>
          <w:trHeight w:val="315"/>
        </w:trPr>
        <w:tc>
          <w:tcPr>
            <w:tcW w:w="3006" w:type="dxa"/>
            <w:noWrap/>
            <w:vAlign w:val="center"/>
          </w:tcPr>
          <w:p w14:paraId="08CFB54D" w14:textId="77777777" w:rsidR="000A7819" w:rsidRPr="00BE7CB2" w:rsidRDefault="000A7819" w:rsidP="000A781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B40C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Campsie</w:t>
            </w:r>
          </w:p>
        </w:tc>
        <w:tc>
          <w:tcPr>
            <w:tcW w:w="3007" w:type="dxa"/>
            <w:vAlign w:val="bottom"/>
          </w:tcPr>
          <w:p w14:paraId="236B0019" w14:textId="62C87FB2" w:rsidR="000A7819" w:rsidRPr="00BE7CB2" w:rsidRDefault="000A7819" w:rsidP="000A78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B40C31"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  <w:t>Guildford</w:t>
            </w:r>
          </w:p>
        </w:tc>
        <w:tc>
          <w:tcPr>
            <w:tcW w:w="3008" w:type="dxa"/>
            <w:vAlign w:val="bottom"/>
          </w:tcPr>
          <w:p w14:paraId="5AEF909A" w14:textId="7A91A333" w:rsidR="000A7819" w:rsidRPr="00BE7CB2" w:rsidRDefault="000A7819" w:rsidP="000A78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B40C31"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  <w:t>Merrylands</w:t>
            </w:r>
          </w:p>
        </w:tc>
      </w:tr>
      <w:tr w:rsidR="000A7819" w:rsidRPr="00BE7CB2" w14:paraId="798AD4DF" w14:textId="77777777" w:rsidTr="000A7819">
        <w:trPr>
          <w:trHeight w:val="315"/>
        </w:trPr>
        <w:tc>
          <w:tcPr>
            <w:tcW w:w="3006" w:type="dxa"/>
            <w:noWrap/>
            <w:vAlign w:val="center"/>
          </w:tcPr>
          <w:p w14:paraId="0365F050" w14:textId="77777777" w:rsidR="000A7819" w:rsidRPr="00BE7CB2" w:rsidRDefault="000A7819" w:rsidP="000A7819">
            <w:pPr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</w:pPr>
            <w:r w:rsidRPr="00B40C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Canterbury</w:t>
            </w:r>
          </w:p>
        </w:tc>
        <w:tc>
          <w:tcPr>
            <w:tcW w:w="3007" w:type="dxa"/>
            <w:vAlign w:val="bottom"/>
          </w:tcPr>
          <w:p w14:paraId="78C0D1B3" w14:textId="40D7B3FE" w:rsidR="000A7819" w:rsidRPr="00BE7CB2" w:rsidRDefault="000A7819" w:rsidP="000A78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B40C31"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  <w:t>Guildford West</w:t>
            </w:r>
          </w:p>
        </w:tc>
        <w:tc>
          <w:tcPr>
            <w:tcW w:w="3008" w:type="dxa"/>
            <w:vAlign w:val="bottom"/>
          </w:tcPr>
          <w:p w14:paraId="1839B96A" w14:textId="402ED67C" w:rsidR="000A7819" w:rsidRPr="00BE7CB2" w:rsidRDefault="000A7819" w:rsidP="000A78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B40C31"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  <w:t>Merrylands</w:t>
            </w:r>
          </w:p>
        </w:tc>
      </w:tr>
      <w:tr w:rsidR="000A7819" w:rsidRPr="00BE7CB2" w14:paraId="774B4B11" w14:textId="77777777" w:rsidTr="000A7819">
        <w:trPr>
          <w:trHeight w:val="315"/>
        </w:trPr>
        <w:tc>
          <w:tcPr>
            <w:tcW w:w="3006" w:type="dxa"/>
            <w:noWrap/>
            <w:vAlign w:val="bottom"/>
          </w:tcPr>
          <w:p w14:paraId="5E156625" w14:textId="77777777" w:rsidR="000A7819" w:rsidRPr="00BE7CB2" w:rsidRDefault="000A7819" w:rsidP="000A781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B40C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Caringbah</w:t>
            </w:r>
          </w:p>
        </w:tc>
        <w:tc>
          <w:tcPr>
            <w:tcW w:w="3007" w:type="dxa"/>
            <w:vAlign w:val="bottom"/>
          </w:tcPr>
          <w:p w14:paraId="75FC9273" w14:textId="2E20F96E" w:rsidR="000A7819" w:rsidRPr="00BE7CB2" w:rsidRDefault="000A7819" w:rsidP="000A78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B40C31"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  <w:t>Harris Park</w:t>
            </w:r>
          </w:p>
        </w:tc>
        <w:tc>
          <w:tcPr>
            <w:tcW w:w="3008" w:type="dxa"/>
            <w:vAlign w:val="bottom"/>
          </w:tcPr>
          <w:p w14:paraId="758B2D07" w14:textId="5FE72FBB" w:rsidR="000A7819" w:rsidRPr="00BE7CB2" w:rsidRDefault="000A7819" w:rsidP="000A78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B40C31"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  <w:t>Merrylands West</w:t>
            </w:r>
          </w:p>
        </w:tc>
      </w:tr>
      <w:tr w:rsidR="000A7819" w:rsidRPr="00BE7CB2" w14:paraId="14197384" w14:textId="77777777" w:rsidTr="000A7819">
        <w:trPr>
          <w:trHeight w:val="315"/>
        </w:trPr>
        <w:tc>
          <w:tcPr>
            <w:tcW w:w="3006" w:type="dxa"/>
            <w:noWrap/>
            <w:vAlign w:val="bottom"/>
          </w:tcPr>
          <w:p w14:paraId="1E8BD02D" w14:textId="77777777" w:rsidR="000A7819" w:rsidRPr="00BE7CB2" w:rsidRDefault="000A7819" w:rsidP="000A7819">
            <w:pPr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</w:pPr>
            <w:r w:rsidRPr="00B40C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Carlton</w:t>
            </w:r>
          </w:p>
        </w:tc>
        <w:tc>
          <w:tcPr>
            <w:tcW w:w="3007" w:type="dxa"/>
            <w:vAlign w:val="bottom"/>
          </w:tcPr>
          <w:p w14:paraId="74BE11B5" w14:textId="420DC8DA" w:rsidR="000A7819" w:rsidRPr="00BE7CB2" w:rsidRDefault="000A7819" w:rsidP="000A78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B40C31"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  <w:t>Hassall Grove</w:t>
            </w:r>
          </w:p>
        </w:tc>
        <w:tc>
          <w:tcPr>
            <w:tcW w:w="3008" w:type="dxa"/>
            <w:vAlign w:val="bottom"/>
          </w:tcPr>
          <w:p w14:paraId="3ABA31E8" w14:textId="431F0D39" w:rsidR="000A7819" w:rsidRPr="00BE7CB2" w:rsidRDefault="000A7819" w:rsidP="000A78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B40C31"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  <w:t>Minchinbury</w:t>
            </w:r>
          </w:p>
        </w:tc>
      </w:tr>
      <w:tr w:rsidR="000A7819" w:rsidRPr="00BE7CB2" w14:paraId="04EC7556" w14:textId="77777777" w:rsidTr="000A7819">
        <w:trPr>
          <w:trHeight w:val="315"/>
        </w:trPr>
        <w:tc>
          <w:tcPr>
            <w:tcW w:w="3006" w:type="dxa"/>
            <w:noWrap/>
            <w:vAlign w:val="bottom"/>
          </w:tcPr>
          <w:p w14:paraId="2F714773" w14:textId="77777777" w:rsidR="000A7819" w:rsidRPr="00BE7CB2" w:rsidRDefault="000A7819" w:rsidP="000A7819">
            <w:pPr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</w:pPr>
            <w:r w:rsidRPr="00B40C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Castlereagh</w:t>
            </w:r>
          </w:p>
        </w:tc>
        <w:tc>
          <w:tcPr>
            <w:tcW w:w="3007" w:type="dxa"/>
            <w:vAlign w:val="bottom"/>
          </w:tcPr>
          <w:p w14:paraId="27CEDEF8" w14:textId="25DF2F82" w:rsidR="000A7819" w:rsidRPr="00BE7CB2" w:rsidRDefault="000A7819" w:rsidP="000A78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B40C31"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  <w:t>Hebersham</w:t>
            </w:r>
          </w:p>
        </w:tc>
        <w:tc>
          <w:tcPr>
            <w:tcW w:w="3008" w:type="dxa"/>
            <w:vAlign w:val="bottom"/>
          </w:tcPr>
          <w:p w14:paraId="464CA1EA" w14:textId="194B19F4" w:rsidR="000A7819" w:rsidRPr="00BE7CB2" w:rsidRDefault="000A7819" w:rsidP="000A78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B40C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Miranda</w:t>
            </w:r>
          </w:p>
        </w:tc>
      </w:tr>
      <w:tr w:rsidR="000A7819" w:rsidRPr="00BE7CB2" w14:paraId="2BD7B439" w14:textId="77777777" w:rsidTr="000A7819">
        <w:trPr>
          <w:trHeight w:val="315"/>
        </w:trPr>
        <w:tc>
          <w:tcPr>
            <w:tcW w:w="3006" w:type="dxa"/>
            <w:noWrap/>
            <w:vAlign w:val="bottom"/>
          </w:tcPr>
          <w:p w14:paraId="7E5E2A39" w14:textId="77777777" w:rsidR="000A7819" w:rsidRPr="00BE7CB2" w:rsidRDefault="000A7819" w:rsidP="000A7819">
            <w:pPr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</w:pPr>
            <w:r w:rsidRPr="00B40C31"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  <w:t>Chester Hill</w:t>
            </w:r>
          </w:p>
        </w:tc>
        <w:tc>
          <w:tcPr>
            <w:tcW w:w="3007" w:type="dxa"/>
            <w:vAlign w:val="bottom"/>
          </w:tcPr>
          <w:p w14:paraId="7D86BF92" w14:textId="7E2E5FAC" w:rsidR="000A7819" w:rsidRPr="00BE7CB2" w:rsidRDefault="000A7819" w:rsidP="000A78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B40C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Hillsdale</w:t>
            </w:r>
          </w:p>
        </w:tc>
        <w:tc>
          <w:tcPr>
            <w:tcW w:w="3008" w:type="dxa"/>
            <w:vAlign w:val="bottom"/>
          </w:tcPr>
          <w:p w14:paraId="35702F6A" w14:textId="712F5BBC" w:rsidR="000A7819" w:rsidRPr="00BE7CB2" w:rsidRDefault="000A7819" w:rsidP="000A78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B40C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Monterey</w:t>
            </w:r>
          </w:p>
        </w:tc>
      </w:tr>
      <w:tr w:rsidR="000A7819" w:rsidRPr="00BE7CB2" w14:paraId="5020D9C8" w14:textId="77777777" w:rsidTr="000A7819">
        <w:trPr>
          <w:trHeight w:val="315"/>
        </w:trPr>
        <w:tc>
          <w:tcPr>
            <w:tcW w:w="3006" w:type="dxa"/>
            <w:noWrap/>
            <w:vAlign w:val="bottom"/>
          </w:tcPr>
          <w:p w14:paraId="0D29C9D3" w14:textId="77777777" w:rsidR="000A7819" w:rsidRPr="00BE7CB2" w:rsidRDefault="000A7819" w:rsidP="000A781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B40C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Chifley</w:t>
            </w:r>
          </w:p>
        </w:tc>
        <w:tc>
          <w:tcPr>
            <w:tcW w:w="3007" w:type="dxa"/>
            <w:vAlign w:val="bottom"/>
          </w:tcPr>
          <w:p w14:paraId="17305256" w14:textId="54193455" w:rsidR="000A7819" w:rsidRPr="00BE7CB2" w:rsidRDefault="000A7819" w:rsidP="000A78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B40C31"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  <w:t>Holroyd</w:t>
            </w:r>
          </w:p>
        </w:tc>
        <w:tc>
          <w:tcPr>
            <w:tcW w:w="3008" w:type="dxa"/>
            <w:vAlign w:val="bottom"/>
          </w:tcPr>
          <w:p w14:paraId="33D366F0" w14:textId="40DF410B" w:rsidR="000A7819" w:rsidRPr="00BE7CB2" w:rsidRDefault="000A7819" w:rsidP="000A78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B40C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Mortdale</w:t>
            </w:r>
          </w:p>
        </w:tc>
      </w:tr>
      <w:tr w:rsidR="000A7819" w:rsidRPr="00BE7CB2" w14:paraId="014B5096" w14:textId="77777777" w:rsidTr="000A7819">
        <w:trPr>
          <w:trHeight w:val="315"/>
        </w:trPr>
        <w:tc>
          <w:tcPr>
            <w:tcW w:w="3006" w:type="dxa"/>
            <w:noWrap/>
            <w:vAlign w:val="bottom"/>
          </w:tcPr>
          <w:p w14:paraId="174FAA45" w14:textId="77777777" w:rsidR="000A7819" w:rsidRPr="00BE7CB2" w:rsidRDefault="000A7819" w:rsidP="000A7819">
            <w:pPr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</w:pPr>
            <w:r w:rsidRPr="00B40C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Claremont Meadows</w:t>
            </w:r>
          </w:p>
        </w:tc>
        <w:tc>
          <w:tcPr>
            <w:tcW w:w="3007" w:type="dxa"/>
            <w:vAlign w:val="bottom"/>
          </w:tcPr>
          <w:p w14:paraId="6643E006" w14:textId="65F97B9D" w:rsidR="000A7819" w:rsidRPr="00BE7CB2" w:rsidRDefault="000A7819" w:rsidP="000A78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B40C31"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  <w:t>Holroyd</w:t>
            </w:r>
          </w:p>
        </w:tc>
        <w:tc>
          <w:tcPr>
            <w:tcW w:w="3008" w:type="dxa"/>
            <w:vAlign w:val="bottom"/>
          </w:tcPr>
          <w:p w14:paraId="54F6208B" w14:textId="4FCF25AD" w:rsidR="000A7819" w:rsidRPr="00BE7CB2" w:rsidRDefault="000A7819" w:rsidP="000A78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B40C31"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  <w:t>Mount Druitt</w:t>
            </w:r>
          </w:p>
        </w:tc>
      </w:tr>
      <w:tr w:rsidR="000A7819" w:rsidRPr="00BE7CB2" w14:paraId="49A4E644" w14:textId="77777777" w:rsidTr="000A7819">
        <w:trPr>
          <w:trHeight w:val="315"/>
        </w:trPr>
        <w:tc>
          <w:tcPr>
            <w:tcW w:w="3006" w:type="dxa"/>
            <w:noWrap/>
            <w:vAlign w:val="center"/>
          </w:tcPr>
          <w:p w14:paraId="415F4709" w14:textId="77777777" w:rsidR="000A7819" w:rsidRPr="00BE7CB2" w:rsidRDefault="000A7819" w:rsidP="000A7819">
            <w:pPr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</w:pPr>
            <w:r w:rsidRPr="00B40C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Clemton Park</w:t>
            </w:r>
          </w:p>
        </w:tc>
        <w:tc>
          <w:tcPr>
            <w:tcW w:w="3007" w:type="dxa"/>
            <w:vAlign w:val="bottom"/>
          </w:tcPr>
          <w:p w14:paraId="7F34F51D" w14:textId="2F0834F7" w:rsidR="000A7819" w:rsidRPr="00BE7CB2" w:rsidRDefault="000A7819" w:rsidP="000A78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B40C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Homebush</w:t>
            </w:r>
          </w:p>
        </w:tc>
        <w:tc>
          <w:tcPr>
            <w:tcW w:w="3008" w:type="dxa"/>
            <w:vAlign w:val="center"/>
          </w:tcPr>
          <w:p w14:paraId="2DAC64D4" w14:textId="58E54027" w:rsidR="000A7819" w:rsidRPr="00BE7CB2" w:rsidRDefault="000A7819" w:rsidP="000A78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B40C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Mount Lewis</w:t>
            </w:r>
          </w:p>
        </w:tc>
      </w:tr>
      <w:tr w:rsidR="000A7819" w:rsidRPr="00BE7CB2" w14:paraId="15075A81" w14:textId="77777777" w:rsidTr="000A7819">
        <w:trPr>
          <w:trHeight w:val="315"/>
        </w:trPr>
        <w:tc>
          <w:tcPr>
            <w:tcW w:w="3006" w:type="dxa"/>
            <w:noWrap/>
            <w:vAlign w:val="bottom"/>
          </w:tcPr>
          <w:p w14:paraId="5622A2F5" w14:textId="77777777" w:rsidR="000A7819" w:rsidRPr="00BE7CB2" w:rsidRDefault="000A7819" w:rsidP="000A781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B40C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Colyton</w:t>
            </w:r>
          </w:p>
        </w:tc>
        <w:tc>
          <w:tcPr>
            <w:tcW w:w="3007" w:type="dxa"/>
            <w:vAlign w:val="bottom"/>
          </w:tcPr>
          <w:p w14:paraId="09D26C32" w14:textId="68E4B607" w:rsidR="000A7819" w:rsidRPr="00BE7CB2" w:rsidRDefault="000A7819" w:rsidP="000A78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B40C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Homebush West</w:t>
            </w:r>
          </w:p>
        </w:tc>
        <w:tc>
          <w:tcPr>
            <w:tcW w:w="3008" w:type="dxa"/>
            <w:vAlign w:val="bottom"/>
          </w:tcPr>
          <w:p w14:paraId="688D6FD0" w14:textId="29E23F9E" w:rsidR="000A7819" w:rsidRPr="00BE7CB2" w:rsidRDefault="000A7819" w:rsidP="000A78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B40C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Narwee</w:t>
            </w:r>
          </w:p>
        </w:tc>
      </w:tr>
      <w:tr w:rsidR="000A7819" w:rsidRPr="00BE7CB2" w14:paraId="61DC7A1E" w14:textId="77777777" w:rsidTr="000A7819">
        <w:trPr>
          <w:trHeight w:val="315"/>
        </w:trPr>
        <w:tc>
          <w:tcPr>
            <w:tcW w:w="3006" w:type="dxa"/>
            <w:noWrap/>
            <w:vAlign w:val="center"/>
          </w:tcPr>
          <w:p w14:paraId="5627B578" w14:textId="77777777" w:rsidR="000A7819" w:rsidRPr="00BE7CB2" w:rsidRDefault="000A7819" w:rsidP="000A7819">
            <w:pPr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</w:pPr>
            <w:r w:rsidRPr="00B40C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Condell Park</w:t>
            </w:r>
          </w:p>
        </w:tc>
        <w:tc>
          <w:tcPr>
            <w:tcW w:w="3007" w:type="dxa"/>
            <w:vAlign w:val="center"/>
          </w:tcPr>
          <w:p w14:paraId="4C6995AF" w14:textId="292823A1" w:rsidR="000A7819" w:rsidRPr="00BE7CB2" w:rsidRDefault="000A7819" w:rsidP="000A78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B40C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Hurlstone Park</w:t>
            </w:r>
          </w:p>
        </w:tc>
        <w:tc>
          <w:tcPr>
            <w:tcW w:w="3008" w:type="dxa"/>
            <w:vAlign w:val="bottom"/>
          </w:tcPr>
          <w:p w14:paraId="09A0334B" w14:textId="67AF57A7" w:rsidR="000A7819" w:rsidRPr="00334026" w:rsidRDefault="000A7819" w:rsidP="000A7819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en-AU"/>
              </w:rPr>
            </w:pPr>
            <w:r w:rsidRPr="00B40C31"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  <w:t>North Parramatta</w:t>
            </w:r>
          </w:p>
        </w:tc>
      </w:tr>
      <w:tr w:rsidR="000A7819" w:rsidRPr="00BE7CB2" w14:paraId="3938678B" w14:textId="77777777" w:rsidTr="000A7819">
        <w:trPr>
          <w:trHeight w:val="315"/>
        </w:trPr>
        <w:tc>
          <w:tcPr>
            <w:tcW w:w="3006" w:type="dxa"/>
            <w:noWrap/>
            <w:vAlign w:val="bottom"/>
          </w:tcPr>
          <w:p w14:paraId="6245C1BD" w14:textId="77777777" w:rsidR="000A7819" w:rsidRPr="00BE7CB2" w:rsidRDefault="000A7819" w:rsidP="000A781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B40C31"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  <w:t>Constitution Hill</w:t>
            </w:r>
          </w:p>
        </w:tc>
        <w:tc>
          <w:tcPr>
            <w:tcW w:w="3007" w:type="dxa"/>
            <w:vAlign w:val="bottom"/>
          </w:tcPr>
          <w:p w14:paraId="29265EA1" w14:textId="5C3CAABD" w:rsidR="000A7819" w:rsidRPr="00BE7CB2" w:rsidRDefault="000A7819" w:rsidP="000A78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B40C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Hurstville</w:t>
            </w:r>
          </w:p>
        </w:tc>
        <w:tc>
          <w:tcPr>
            <w:tcW w:w="3008" w:type="dxa"/>
            <w:vAlign w:val="bottom"/>
          </w:tcPr>
          <w:p w14:paraId="400920B4" w14:textId="4CC297E8" w:rsidR="000A7819" w:rsidRPr="002C309D" w:rsidRDefault="000A7819" w:rsidP="000A7819">
            <w:pPr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 w:rsidRPr="00B40C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North Strathfield</w:t>
            </w:r>
          </w:p>
        </w:tc>
      </w:tr>
      <w:tr w:rsidR="000A7819" w:rsidRPr="00BE7CB2" w14:paraId="10A3E14E" w14:textId="77777777" w:rsidTr="000A7819">
        <w:trPr>
          <w:trHeight w:val="315"/>
        </w:trPr>
        <w:tc>
          <w:tcPr>
            <w:tcW w:w="3006" w:type="dxa"/>
            <w:noWrap/>
          </w:tcPr>
          <w:p w14:paraId="43E90448" w14:textId="77777777" w:rsidR="000A7819" w:rsidRPr="00BE7CB2" w:rsidRDefault="000A7819" w:rsidP="000A781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B40C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Cranebrook</w:t>
            </w:r>
          </w:p>
        </w:tc>
        <w:tc>
          <w:tcPr>
            <w:tcW w:w="3007" w:type="dxa"/>
            <w:vAlign w:val="bottom"/>
          </w:tcPr>
          <w:p w14:paraId="5D560E41" w14:textId="1E6F0DAC" w:rsidR="000A7819" w:rsidRPr="00BE7CB2" w:rsidRDefault="000A7819" w:rsidP="000A78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B40C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Jamisontown</w:t>
            </w:r>
            <w:proofErr w:type="spellEnd"/>
          </w:p>
        </w:tc>
        <w:tc>
          <w:tcPr>
            <w:tcW w:w="3008" w:type="dxa"/>
            <w:vAlign w:val="bottom"/>
          </w:tcPr>
          <w:p w14:paraId="496DB41F" w14:textId="604A6AE2" w:rsidR="000A7819" w:rsidRPr="002C309D" w:rsidRDefault="000A7819" w:rsidP="000A7819">
            <w:pPr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 w:rsidRPr="00B40C31"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  <w:t>Northmead</w:t>
            </w:r>
          </w:p>
        </w:tc>
      </w:tr>
      <w:tr w:rsidR="000A7819" w:rsidRPr="00BE7CB2" w14:paraId="5A73BF6A" w14:textId="77777777" w:rsidTr="000A7819">
        <w:trPr>
          <w:trHeight w:val="315"/>
        </w:trPr>
        <w:tc>
          <w:tcPr>
            <w:tcW w:w="3006" w:type="dxa"/>
            <w:noWrap/>
            <w:vAlign w:val="bottom"/>
          </w:tcPr>
          <w:p w14:paraId="4961BF4E" w14:textId="05754171" w:rsidR="000A7819" w:rsidRPr="00B40C31" w:rsidRDefault="000A7819" w:rsidP="000A781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B40C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Croydon</w:t>
            </w:r>
          </w:p>
        </w:tc>
        <w:tc>
          <w:tcPr>
            <w:tcW w:w="3007" w:type="dxa"/>
            <w:vAlign w:val="bottom"/>
          </w:tcPr>
          <w:p w14:paraId="45F4DEA4" w14:textId="256C4060" w:rsidR="000A7819" w:rsidRPr="00B40C31" w:rsidRDefault="000A7819" w:rsidP="000A781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B40C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Jannali</w:t>
            </w:r>
          </w:p>
        </w:tc>
        <w:tc>
          <w:tcPr>
            <w:tcW w:w="3008" w:type="dxa"/>
            <w:vAlign w:val="bottom"/>
          </w:tcPr>
          <w:p w14:paraId="5E0E021B" w14:textId="21F34482" w:rsidR="000A7819" w:rsidRPr="00B40C31" w:rsidRDefault="000A7819" w:rsidP="000A781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B40C31"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  <w:t>Oakhurst</w:t>
            </w:r>
          </w:p>
        </w:tc>
      </w:tr>
      <w:tr w:rsidR="000A7819" w:rsidRPr="00BE7CB2" w14:paraId="2EA6E76C" w14:textId="77777777" w:rsidTr="000A7819">
        <w:trPr>
          <w:trHeight w:val="315"/>
        </w:trPr>
        <w:tc>
          <w:tcPr>
            <w:tcW w:w="3006" w:type="dxa"/>
            <w:noWrap/>
            <w:vAlign w:val="bottom"/>
          </w:tcPr>
          <w:p w14:paraId="501A23AD" w14:textId="7E5C49CA" w:rsidR="000A7819" w:rsidRPr="00B40C31" w:rsidRDefault="000A7819" w:rsidP="000A781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B40C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Croydon Park</w:t>
            </w:r>
          </w:p>
        </w:tc>
        <w:tc>
          <w:tcPr>
            <w:tcW w:w="3007" w:type="dxa"/>
            <w:vAlign w:val="bottom"/>
          </w:tcPr>
          <w:p w14:paraId="15D77A05" w14:textId="44EE61E4" w:rsidR="000A7819" w:rsidRPr="00B40C31" w:rsidRDefault="000A7819" w:rsidP="000A781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B40C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Kemps Creek</w:t>
            </w:r>
          </w:p>
        </w:tc>
        <w:tc>
          <w:tcPr>
            <w:tcW w:w="3008" w:type="dxa"/>
            <w:vAlign w:val="bottom"/>
          </w:tcPr>
          <w:p w14:paraId="0670C0F3" w14:textId="0C97F1FE" w:rsidR="000A7819" w:rsidRPr="00B40C31" w:rsidRDefault="000A7819" w:rsidP="000A781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B40C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Orchard Hills</w:t>
            </w:r>
          </w:p>
        </w:tc>
      </w:tr>
      <w:tr w:rsidR="000A7819" w:rsidRPr="006550CB" w14:paraId="00F820EB" w14:textId="77777777" w:rsidTr="000A7819">
        <w:tc>
          <w:tcPr>
            <w:tcW w:w="9021" w:type="dxa"/>
            <w:gridSpan w:val="3"/>
          </w:tcPr>
          <w:p w14:paraId="7A073138" w14:textId="3C2B4AAE" w:rsidR="000A7819" w:rsidRPr="006550CB" w:rsidRDefault="000A7819" w:rsidP="00403576">
            <w:pPr>
              <w:jc w:val="center"/>
              <w:rPr>
                <w:b/>
                <w:sz w:val="28"/>
                <w:szCs w:val="24"/>
              </w:rPr>
            </w:pPr>
            <w:r>
              <w:lastRenderedPageBreak/>
              <w:br w:type="page"/>
            </w:r>
            <w:r w:rsidRPr="006550CB">
              <w:rPr>
                <w:b/>
                <w:sz w:val="28"/>
                <w:szCs w:val="24"/>
              </w:rPr>
              <w:t>New South Wales</w:t>
            </w:r>
          </w:p>
        </w:tc>
      </w:tr>
      <w:tr w:rsidR="000A7819" w:rsidRPr="00BE7CB2" w14:paraId="23ED6E7F" w14:textId="77777777" w:rsidTr="000A7819">
        <w:trPr>
          <w:trHeight w:val="315"/>
        </w:trPr>
        <w:tc>
          <w:tcPr>
            <w:tcW w:w="3006" w:type="dxa"/>
            <w:noWrap/>
            <w:vAlign w:val="bottom"/>
          </w:tcPr>
          <w:p w14:paraId="4A137651" w14:textId="4D8F76C9" w:rsidR="000A7819" w:rsidRPr="00BE7CB2" w:rsidRDefault="000A7819" w:rsidP="000A7819">
            <w:pPr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</w:pPr>
            <w:r w:rsidRPr="00B40C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Oxley Park</w:t>
            </w:r>
          </w:p>
        </w:tc>
        <w:tc>
          <w:tcPr>
            <w:tcW w:w="3007" w:type="dxa"/>
            <w:vAlign w:val="bottom"/>
          </w:tcPr>
          <w:p w14:paraId="67AEDBF0" w14:textId="0B6A5A7A" w:rsidR="000A7819" w:rsidRPr="00BE7CB2" w:rsidRDefault="000A7819" w:rsidP="000A78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B40C31"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  <w:t>South Wentworthville</w:t>
            </w:r>
          </w:p>
        </w:tc>
        <w:tc>
          <w:tcPr>
            <w:tcW w:w="3008" w:type="dxa"/>
            <w:vAlign w:val="bottom"/>
          </w:tcPr>
          <w:p w14:paraId="3A387BAD" w14:textId="77777777" w:rsidR="000A7819" w:rsidRPr="00BE7CB2" w:rsidRDefault="000A7819" w:rsidP="000A78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0A7819" w:rsidRPr="00BE7CB2" w14:paraId="113A6FF7" w14:textId="77777777" w:rsidTr="005C32FA">
        <w:trPr>
          <w:trHeight w:val="315"/>
        </w:trPr>
        <w:tc>
          <w:tcPr>
            <w:tcW w:w="3006" w:type="dxa"/>
            <w:noWrap/>
            <w:vAlign w:val="center"/>
          </w:tcPr>
          <w:p w14:paraId="66B4BF06" w14:textId="13CCE15A" w:rsidR="000A7819" w:rsidRPr="00B42314" w:rsidRDefault="000A7819" w:rsidP="000A781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B40C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Padstow</w:t>
            </w:r>
          </w:p>
        </w:tc>
        <w:tc>
          <w:tcPr>
            <w:tcW w:w="3007" w:type="dxa"/>
            <w:vAlign w:val="bottom"/>
          </w:tcPr>
          <w:p w14:paraId="3F112E8F" w14:textId="0A1DBF1C" w:rsidR="000A7819" w:rsidRPr="00BE7CB2" w:rsidRDefault="000A7819" w:rsidP="000A78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B40C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St Clair</w:t>
            </w:r>
          </w:p>
        </w:tc>
        <w:tc>
          <w:tcPr>
            <w:tcW w:w="3008" w:type="dxa"/>
            <w:vAlign w:val="bottom"/>
          </w:tcPr>
          <w:p w14:paraId="1133F493" w14:textId="77777777" w:rsidR="000A7819" w:rsidRPr="00BE7CB2" w:rsidRDefault="000A7819" w:rsidP="000A78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0A7819" w:rsidRPr="00BE7CB2" w14:paraId="79081B84" w14:textId="77777777" w:rsidTr="005C32FA">
        <w:trPr>
          <w:trHeight w:val="315"/>
        </w:trPr>
        <w:tc>
          <w:tcPr>
            <w:tcW w:w="3006" w:type="dxa"/>
            <w:noWrap/>
            <w:vAlign w:val="center"/>
          </w:tcPr>
          <w:p w14:paraId="09E611ED" w14:textId="35EDF57D" w:rsidR="000A7819" w:rsidRPr="00B42314" w:rsidRDefault="000A7819" w:rsidP="000A7819">
            <w:pPr>
              <w:rPr>
                <w:rFonts w:ascii="Calibri" w:eastAsia="Times New Roman" w:hAnsi="Calibri" w:cs="Calibri"/>
                <w:lang w:eastAsia="en-AU"/>
              </w:rPr>
            </w:pPr>
            <w:r w:rsidRPr="00B40C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Padstow Heights</w:t>
            </w:r>
          </w:p>
        </w:tc>
        <w:tc>
          <w:tcPr>
            <w:tcW w:w="3007" w:type="dxa"/>
            <w:vAlign w:val="bottom"/>
          </w:tcPr>
          <w:p w14:paraId="5A4A779B" w14:textId="32393EE8" w:rsidR="000A7819" w:rsidRPr="00BE7CB2" w:rsidRDefault="000A7819" w:rsidP="000A78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B40C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St Marys</w:t>
            </w:r>
          </w:p>
        </w:tc>
        <w:tc>
          <w:tcPr>
            <w:tcW w:w="3008" w:type="dxa"/>
            <w:vAlign w:val="bottom"/>
          </w:tcPr>
          <w:p w14:paraId="75DB4C39" w14:textId="77777777" w:rsidR="000A7819" w:rsidRPr="00BE7CB2" w:rsidRDefault="000A7819" w:rsidP="000A78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0A7819" w:rsidRPr="00BE7CB2" w14:paraId="6356AC13" w14:textId="77777777" w:rsidTr="000A7819">
        <w:trPr>
          <w:trHeight w:val="315"/>
        </w:trPr>
        <w:tc>
          <w:tcPr>
            <w:tcW w:w="3006" w:type="dxa"/>
            <w:noWrap/>
            <w:vAlign w:val="bottom"/>
          </w:tcPr>
          <w:p w14:paraId="47149E0C" w14:textId="04EF944E" w:rsidR="000A7819" w:rsidRPr="00B42314" w:rsidRDefault="000A7819" w:rsidP="000A781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B40C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Pagewood</w:t>
            </w:r>
          </w:p>
        </w:tc>
        <w:tc>
          <w:tcPr>
            <w:tcW w:w="3007" w:type="dxa"/>
            <w:vAlign w:val="bottom"/>
          </w:tcPr>
          <w:p w14:paraId="7D001F60" w14:textId="592F2ACA" w:rsidR="000A7819" w:rsidRPr="00BE7CB2" w:rsidRDefault="000A7819" w:rsidP="000A78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B40C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Strathfield</w:t>
            </w:r>
          </w:p>
        </w:tc>
        <w:tc>
          <w:tcPr>
            <w:tcW w:w="3008" w:type="dxa"/>
            <w:vAlign w:val="bottom"/>
          </w:tcPr>
          <w:p w14:paraId="08C0B118" w14:textId="77777777" w:rsidR="000A7819" w:rsidRPr="00BE7CB2" w:rsidRDefault="000A7819" w:rsidP="000A78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0A7819" w:rsidRPr="00BE7CB2" w14:paraId="073E7F82" w14:textId="77777777" w:rsidTr="005C32FA">
        <w:trPr>
          <w:trHeight w:val="315"/>
        </w:trPr>
        <w:tc>
          <w:tcPr>
            <w:tcW w:w="3006" w:type="dxa"/>
            <w:noWrap/>
            <w:vAlign w:val="center"/>
          </w:tcPr>
          <w:p w14:paraId="0F144440" w14:textId="76192A48" w:rsidR="000A7819" w:rsidRPr="00B42314" w:rsidRDefault="000A7819" w:rsidP="000A781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B40C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Panania</w:t>
            </w:r>
          </w:p>
        </w:tc>
        <w:tc>
          <w:tcPr>
            <w:tcW w:w="3007" w:type="dxa"/>
            <w:vAlign w:val="bottom"/>
          </w:tcPr>
          <w:p w14:paraId="178AFB95" w14:textId="01895F6D" w:rsidR="000A7819" w:rsidRPr="00BE7CB2" w:rsidRDefault="000A7819" w:rsidP="000A78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B40C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Strathfield South</w:t>
            </w:r>
          </w:p>
        </w:tc>
        <w:tc>
          <w:tcPr>
            <w:tcW w:w="3008" w:type="dxa"/>
            <w:vAlign w:val="bottom"/>
          </w:tcPr>
          <w:p w14:paraId="49E23CAC" w14:textId="77777777" w:rsidR="000A7819" w:rsidRPr="00BE7CB2" w:rsidRDefault="000A7819" w:rsidP="000A78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0A7819" w:rsidRPr="00BE7CB2" w14:paraId="449781EC" w14:textId="77777777" w:rsidTr="000A7819">
        <w:trPr>
          <w:trHeight w:val="315"/>
        </w:trPr>
        <w:tc>
          <w:tcPr>
            <w:tcW w:w="3006" w:type="dxa"/>
            <w:noWrap/>
            <w:vAlign w:val="bottom"/>
          </w:tcPr>
          <w:p w14:paraId="03AE5CB9" w14:textId="3E7803F8" w:rsidR="000A7819" w:rsidRPr="00B42314" w:rsidRDefault="000A7819" w:rsidP="000A781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B40C31"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  <w:t>Parramatta</w:t>
            </w:r>
          </w:p>
        </w:tc>
        <w:tc>
          <w:tcPr>
            <w:tcW w:w="3007" w:type="dxa"/>
            <w:vAlign w:val="bottom"/>
          </w:tcPr>
          <w:p w14:paraId="5327C50D" w14:textId="0E1E9C7C" w:rsidR="000A7819" w:rsidRPr="00BE7CB2" w:rsidRDefault="000A7819" w:rsidP="000A78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B40C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Sutherland</w:t>
            </w:r>
          </w:p>
        </w:tc>
        <w:tc>
          <w:tcPr>
            <w:tcW w:w="3008" w:type="dxa"/>
            <w:vAlign w:val="bottom"/>
          </w:tcPr>
          <w:p w14:paraId="37BF6521" w14:textId="77777777" w:rsidR="000A7819" w:rsidRPr="00BE7CB2" w:rsidRDefault="000A7819" w:rsidP="000A78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0A7819" w:rsidRPr="00BE7CB2" w14:paraId="3A73B8DE" w14:textId="77777777" w:rsidTr="000A7819">
        <w:trPr>
          <w:trHeight w:val="315"/>
        </w:trPr>
        <w:tc>
          <w:tcPr>
            <w:tcW w:w="3006" w:type="dxa"/>
            <w:noWrap/>
            <w:vAlign w:val="bottom"/>
          </w:tcPr>
          <w:p w14:paraId="036019E6" w14:textId="1D3D05A8" w:rsidR="000A7819" w:rsidRPr="00B42314" w:rsidRDefault="000A7819" w:rsidP="000A781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B40C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Peakhurst</w:t>
            </w:r>
          </w:p>
        </w:tc>
        <w:tc>
          <w:tcPr>
            <w:tcW w:w="3007" w:type="dxa"/>
            <w:vAlign w:val="bottom"/>
          </w:tcPr>
          <w:p w14:paraId="18CE33E5" w14:textId="47660A41" w:rsidR="000A7819" w:rsidRPr="00BE7CB2" w:rsidRDefault="000A7819" w:rsidP="000A78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B40C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Sydenham</w:t>
            </w:r>
          </w:p>
        </w:tc>
        <w:tc>
          <w:tcPr>
            <w:tcW w:w="3008" w:type="dxa"/>
            <w:vAlign w:val="bottom"/>
          </w:tcPr>
          <w:p w14:paraId="39A99988" w14:textId="77777777" w:rsidR="000A7819" w:rsidRPr="00BE7CB2" w:rsidRDefault="000A7819" w:rsidP="000A78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0A7819" w:rsidRPr="00BE7CB2" w14:paraId="6D043001" w14:textId="77777777" w:rsidTr="005C32FA">
        <w:trPr>
          <w:trHeight w:val="315"/>
        </w:trPr>
        <w:tc>
          <w:tcPr>
            <w:tcW w:w="3006" w:type="dxa"/>
            <w:noWrap/>
            <w:vAlign w:val="bottom"/>
          </w:tcPr>
          <w:p w14:paraId="0487FAEA" w14:textId="490EB939" w:rsidR="000A7819" w:rsidRPr="00B42314" w:rsidRDefault="000A7819" w:rsidP="000A781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B40C31"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  <w:t>Pendle Hill</w:t>
            </w:r>
          </w:p>
        </w:tc>
        <w:tc>
          <w:tcPr>
            <w:tcW w:w="3007" w:type="dxa"/>
            <w:vAlign w:val="bottom"/>
          </w:tcPr>
          <w:p w14:paraId="6FB18373" w14:textId="30A4305A" w:rsidR="000A7819" w:rsidRPr="00BE7CB2" w:rsidRDefault="000A7819" w:rsidP="000A78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B40C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Sylvania</w:t>
            </w:r>
          </w:p>
        </w:tc>
        <w:tc>
          <w:tcPr>
            <w:tcW w:w="3008" w:type="dxa"/>
            <w:vAlign w:val="center"/>
          </w:tcPr>
          <w:p w14:paraId="080CC592" w14:textId="77777777" w:rsidR="000A7819" w:rsidRPr="00BE7CB2" w:rsidRDefault="000A7819" w:rsidP="000A78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0A7819" w:rsidRPr="00BE7CB2" w14:paraId="1AD1A6E8" w14:textId="77777777" w:rsidTr="005C32FA">
        <w:trPr>
          <w:trHeight w:val="315"/>
        </w:trPr>
        <w:tc>
          <w:tcPr>
            <w:tcW w:w="3006" w:type="dxa"/>
            <w:noWrap/>
            <w:vAlign w:val="bottom"/>
          </w:tcPr>
          <w:p w14:paraId="54B27885" w14:textId="54E4AC94" w:rsidR="000A7819" w:rsidRPr="00B42314" w:rsidRDefault="000A7819" w:rsidP="000A7819">
            <w:pPr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</w:pPr>
            <w:r w:rsidRPr="00B40C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Penrith</w:t>
            </w:r>
          </w:p>
        </w:tc>
        <w:tc>
          <w:tcPr>
            <w:tcW w:w="3007" w:type="dxa"/>
            <w:vAlign w:val="bottom"/>
          </w:tcPr>
          <w:p w14:paraId="5DC65E5B" w14:textId="25DFA87D" w:rsidR="000A7819" w:rsidRPr="00BE7CB2" w:rsidRDefault="000A7819" w:rsidP="000A78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B40C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Taren Point</w:t>
            </w:r>
          </w:p>
        </w:tc>
        <w:tc>
          <w:tcPr>
            <w:tcW w:w="3008" w:type="dxa"/>
            <w:vAlign w:val="bottom"/>
          </w:tcPr>
          <w:p w14:paraId="1E1EB34F" w14:textId="77777777" w:rsidR="000A7819" w:rsidRPr="00BE7CB2" w:rsidRDefault="000A7819" w:rsidP="000A78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0A7819" w:rsidRPr="00BE7CB2" w14:paraId="4D2BC851" w14:textId="77777777" w:rsidTr="000A7819">
        <w:trPr>
          <w:trHeight w:val="315"/>
        </w:trPr>
        <w:tc>
          <w:tcPr>
            <w:tcW w:w="3006" w:type="dxa"/>
            <w:noWrap/>
            <w:vAlign w:val="bottom"/>
          </w:tcPr>
          <w:p w14:paraId="77FCD783" w14:textId="63BD80AE" w:rsidR="000A7819" w:rsidRPr="00B42314" w:rsidRDefault="000A7819" w:rsidP="000A781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B40C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Penshurst</w:t>
            </w:r>
          </w:p>
        </w:tc>
        <w:tc>
          <w:tcPr>
            <w:tcW w:w="3007" w:type="dxa"/>
            <w:vAlign w:val="bottom"/>
          </w:tcPr>
          <w:p w14:paraId="39E4B680" w14:textId="104F9B4E" w:rsidR="000A7819" w:rsidRPr="00BE7CB2" w:rsidRDefault="000A7819" w:rsidP="000A78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B40C31"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  <w:t>Telopea</w:t>
            </w:r>
          </w:p>
        </w:tc>
        <w:tc>
          <w:tcPr>
            <w:tcW w:w="3008" w:type="dxa"/>
            <w:vAlign w:val="bottom"/>
          </w:tcPr>
          <w:p w14:paraId="163A145C" w14:textId="77777777" w:rsidR="000A7819" w:rsidRPr="00BE7CB2" w:rsidRDefault="000A7819" w:rsidP="000A78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0A7819" w:rsidRPr="00BE7CB2" w14:paraId="6B9C9E00" w14:textId="77777777" w:rsidTr="005C32FA">
        <w:trPr>
          <w:trHeight w:val="315"/>
        </w:trPr>
        <w:tc>
          <w:tcPr>
            <w:tcW w:w="3006" w:type="dxa"/>
            <w:noWrap/>
            <w:vAlign w:val="bottom"/>
          </w:tcPr>
          <w:p w14:paraId="23B09C6D" w14:textId="77FE8805" w:rsidR="000A7819" w:rsidRPr="00B42314" w:rsidRDefault="000A7819" w:rsidP="000A781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B40C31"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  <w:t>Plumpton</w:t>
            </w:r>
          </w:p>
        </w:tc>
        <w:tc>
          <w:tcPr>
            <w:tcW w:w="3007" w:type="dxa"/>
            <w:vAlign w:val="bottom"/>
          </w:tcPr>
          <w:p w14:paraId="496DC2A3" w14:textId="5905B548" w:rsidR="000A7819" w:rsidRPr="00BE7CB2" w:rsidRDefault="000A7819" w:rsidP="000A78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B40C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Tempe</w:t>
            </w:r>
          </w:p>
        </w:tc>
        <w:tc>
          <w:tcPr>
            <w:tcW w:w="3008" w:type="dxa"/>
            <w:vAlign w:val="bottom"/>
          </w:tcPr>
          <w:p w14:paraId="12D0B42B" w14:textId="77777777" w:rsidR="000A7819" w:rsidRPr="00BE7CB2" w:rsidRDefault="000A7819" w:rsidP="000A78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0A7819" w:rsidRPr="00BE7CB2" w14:paraId="257D4CD2" w14:textId="77777777" w:rsidTr="005C32FA">
        <w:trPr>
          <w:trHeight w:val="315"/>
        </w:trPr>
        <w:tc>
          <w:tcPr>
            <w:tcW w:w="3006" w:type="dxa"/>
            <w:noWrap/>
            <w:vAlign w:val="center"/>
          </w:tcPr>
          <w:p w14:paraId="726651AB" w14:textId="7AB52ED5" w:rsidR="000A7819" w:rsidRPr="00B42314" w:rsidRDefault="000A7819" w:rsidP="000A781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B40C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Potts Hill</w:t>
            </w:r>
          </w:p>
        </w:tc>
        <w:tc>
          <w:tcPr>
            <w:tcW w:w="3007" w:type="dxa"/>
            <w:vAlign w:val="bottom"/>
          </w:tcPr>
          <w:p w14:paraId="5A580E12" w14:textId="4B0882F7" w:rsidR="000A7819" w:rsidRPr="00BE7CB2" w:rsidRDefault="000A7819" w:rsidP="000A78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B40C31"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  <w:t>Toongabbie</w:t>
            </w:r>
          </w:p>
        </w:tc>
        <w:tc>
          <w:tcPr>
            <w:tcW w:w="3008" w:type="dxa"/>
            <w:vAlign w:val="bottom"/>
          </w:tcPr>
          <w:p w14:paraId="7F20B99A" w14:textId="77777777" w:rsidR="000A7819" w:rsidRPr="00BE7CB2" w:rsidRDefault="000A7819" w:rsidP="000A78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0A7819" w:rsidRPr="00BE7CB2" w14:paraId="309489CE" w14:textId="77777777" w:rsidTr="000A7819">
        <w:trPr>
          <w:trHeight w:val="315"/>
        </w:trPr>
        <w:tc>
          <w:tcPr>
            <w:tcW w:w="3006" w:type="dxa"/>
            <w:noWrap/>
            <w:vAlign w:val="bottom"/>
          </w:tcPr>
          <w:p w14:paraId="52F8E224" w14:textId="13D2ADDF" w:rsidR="000A7819" w:rsidRPr="00B42314" w:rsidRDefault="000A7819" w:rsidP="000A7819">
            <w:pPr>
              <w:rPr>
                <w:rFonts w:ascii="Calibri" w:eastAsia="Times New Roman" w:hAnsi="Calibri" w:cs="Calibri"/>
                <w:lang w:eastAsia="en-AU"/>
              </w:rPr>
            </w:pPr>
            <w:r w:rsidRPr="00B40C31"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  <w:t>Prospect</w:t>
            </w:r>
          </w:p>
        </w:tc>
        <w:tc>
          <w:tcPr>
            <w:tcW w:w="3007" w:type="dxa"/>
            <w:vAlign w:val="bottom"/>
          </w:tcPr>
          <w:p w14:paraId="31084E5A" w14:textId="20952895" w:rsidR="000A7819" w:rsidRPr="00BE7CB2" w:rsidRDefault="000A7819" w:rsidP="000A78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B40C31"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  <w:t>Tregear</w:t>
            </w:r>
          </w:p>
        </w:tc>
        <w:tc>
          <w:tcPr>
            <w:tcW w:w="3008" w:type="dxa"/>
            <w:vAlign w:val="bottom"/>
          </w:tcPr>
          <w:p w14:paraId="26B2B348" w14:textId="77777777" w:rsidR="000A7819" w:rsidRPr="00BE7CB2" w:rsidRDefault="000A7819" w:rsidP="000A78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0A7819" w:rsidRPr="00BE7CB2" w14:paraId="698BD17D" w14:textId="77777777" w:rsidTr="005C32FA">
        <w:trPr>
          <w:trHeight w:val="315"/>
        </w:trPr>
        <w:tc>
          <w:tcPr>
            <w:tcW w:w="3006" w:type="dxa"/>
            <w:noWrap/>
            <w:vAlign w:val="center"/>
          </w:tcPr>
          <w:p w14:paraId="4D776399" w14:textId="14650DAB" w:rsidR="000A7819" w:rsidRPr="00B42314" w:rsidRDefault="000A7819" w:rsidP="000A7819">
            <w:pPr>
              <w:rPr>
                <w:rFonts w:ascii="Calibri" w:eastAsia="Times New Roman" w:hAnsi="Calibri" w:cs="Calibri"/>
                <w:lang w:eastAsia="en-AU"/>
              </w:rPr>
            </w:pPr>
            <w:r w:rsidRPr="00B40C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Punchbowl</w:t>
            </w:r>
          </w:p>
        </w:tc>
        <w:tc>
          <w:tcPr>
            <w:tcW w:w="3007" w:type="dxa"/>
            <w:vAlign w:val="bottom"/>
          </w:tcPr>
          <w:p w14:paraId="7834D486" w14:textId="1542905B" w:rsidR="000A7819" w:rsidRPr="00BE7CB2" w:rsidRDefault="000A7819" w:rsidP="000A78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B40C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Turrella</w:t>
            </w:r>
          </w:p>
        </w:tc>
        <w:tc>
          <w:tcPr>
            <w:tcW w:w="3008" w:type="dxa"/>
            <w:vAlign w:val="bottom"/>
          </w:tcPr>
          <w:p w14:paraId="1DCA00C2" w14:textId="77777777" w:rsidR="000A7819" w:rsidRPr="00BE7CB2" w:rsidRDefault="000A7819" w:rsidP="000A78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0A7819" w:rsidRPr="00BE7CB2" w14:paraId="1D57A5BB" w14:textId="77777777" w:rsidTr="00FC099D">
        <w:trPr>
          <w:trHeight w:val="315"/>
        </w:trPr>
        <w:tc>
          <w:tcPr>
            <w:tcW w:w="3006" w:type="dxa"/>
            <w:noWrap/>
            <w:vAlign w:val="bottom"/>
          </w:tcPr>
          <w:p w14:paraId="33F09F66" w14:textId="03CA21CE" w:rsidR="000A7819" w:rsidRPr="00B42314" w:rsidRDefault="000A7819" w:rsidP="000A781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B40C31"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  <w:t>Quakers Hill</w:t>
            </w:r>
          </w:p>
        </w:tc>
        <w:tc>
          <w:tcPr>
            <w:tcW w:w="3007" w:type="dxa"/>
            <w:vAlign w:val="center"/>
          </w:tcPr>
          <w:p w14:paraId="311FD09E" w14:textId="35A8BDB0" w:rsidR="000A7819" w:rsidRPr="00BE7CB2" w:rsidRDefault="000A7819" w:rsidP="000A78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B40C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Villawood</w:t>
            </w:r>
          </w:p>
        </w:tc>
        <w:tc>
          <w:tcPr>
            <w:tcW w:w="3008" w:type="dxa"/>
            <w:vAlign w:val="bottom"/>
          </w:tcPr>
          <w:p w14:paraId="2C92F898" w14:textId="77777777" w:rsidR="000A7819" w:rsidRPr="00BE7CB2" w:rsidRDefault="000A7819" w:rsidP="000A78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0A7819" w:rsidRPr="00BE7CB2" w14:paraId="43AE5FBE" w14:textId="77777777" w:rsidTr="000A7819">
        <w:trPr>
          <w:trHeight w:val="315"/>
        </w:trPr>
        <w:tc>
          <w:tcPr>
            <w:tcW w:w="3006" w:type="dxa"/>
            <w:noWrap/>
            <w:vAlign w:val="bottom"/>
          </w:tcPr>
          <w:p w14:paraId="467DA77D" w14:textId="7C7F96A7" w:rsidR="000A7819" w:rsidRPr="00B42314" w:rsidRDefault="000A7819" w:rsidP="000A781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B40C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Ramsgate</w:t>
            </w:r>
          </w:p>
        </w:tc>
        <w:tc>
          <w:tcPr>
            <w:tcW w:w="3007" w:type="dxa"/>
            <w:vAlign w:val="bottom"/>
          </w:tcPr>
          <w:p w14:paraId="5D8F34DC" w14:textId="2581DF7B" w:rsidR="000A7819" w:rsidRPr="00BE7CB2" w:rsidRDefault="000A7819" w:rsidP="000A78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B40C31"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  <w:t>Vineyard</w:t>
            </w:r>
          </w:p>
        </w:tc>
        <w:tc>
          <w:tcPr>
            <w:tcW w:w="3008" w:type="dxa"/>
            <w:vAlign w:val="center"/>
          </w:tcPr>
          <w:p w14:paraId="59EBBC94" w14:textId="77777777" w:rsidR="000A7819" w:rsidRPr="00BE7CB2" w:rsidRDefault="000A7819" w:rsidP="000A78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0A7819" w:rsidRPr="00BE7CB2" w14:paraId="7FF23704" w14:textId="77777777" w:rsidTr="000A7819">
        <w:trPr>
          <w:trHeight w:val="315"/>
        </w:trPr>
        <w:tc>
          <w:tcPr>
            <w:tcW w:w="3006" w:type="dxa"/>
            <w:noWrap/>
            <w:vAlign w:val="bottom"/>
          </w:tcPr>
          <w:p w14:paraId="139BDE08" w14:textId="45C3750F" w:rsidR="000A7819" w:rsidRPr="00B42314" w:rsidRDefault="000A7819" w:rsidP="000A781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B40C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Ramsgate Beach</w:t>
            </w:r>
          </w:p>
        </w:tc>
        <w:tc>
          <w:tcPr>
            <w:tcW w:w="3007" w:type="dxa"/>
            <w:vAlign w:val="bottom"/>
          </w:tcPr>
          <w:p w14:paraId="5DA1A2DC" w14:textId="026743A9" w:rsidR="000A7819" w:rsidRPr="00BE7CB2" w:rsidRDefault="000A7819" w:rsidP="000A78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B40C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Wallacia</w:t>
            </w:r>
          </w:p>
        </w:tc>
        <w:tc>
          <w:tcPr>
            <w:tcW w:w="3008" w:type="dxa"/>
            <w:vAlign w:val="bottom"/>
          </w:tcPr>
          <w:p w14:paraId="1CF1B67A" w14:textId="77777777" w:rsidR="000A7819" w:rsidRPr="00BE7CB2" w:rsidRDefault="000A7819" w:rsidP="000A78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0A7819" w:rsidRPr="00BE7CB2" w14:paraId="55E48C27" w14:textId="77777777" w:rsidTr="000A7819">
        <w:trPr>
          <w:trHeight w:val="315"/>
        </w:trPr>
        <w:tc>
          <w:tcPr>
            <w:tcW w:w="3006" w:type="dxa"/>
            <w:noWrap/>
            <w:vAlign w:val="center"/>
          </w:tcPr>
          <w:p w14:paraId="0A358659" w14:textId="766EABF8" w:rsidR="000A7819" w:rsidRPr="00B42314" w:rsidRDefault="000A7819" w:rsidP="000A781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B40C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Regents Park</w:t>
            </w:r>
          </w:p>
        </w:tc>
        <w:tc>
          <w:tcPr>
            <w:tcW w:w="3007" w:type="dxa"/>
            <w:vAlign w:val="bottom"/>
          </w:tcPr>
          <w:p w14:paraId="426FBB68" w14:textId="4E9B52EE" w:rsidR="000A7819" w:rsidRPr="00BE7CB2" w:rsidRDefault="000A7819" w:rsidP="000A78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B40C31"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  <w:t>Wentworthville</w:t>
            </w:r>
          </w:p>
        </w:tc>
        <w:tc>
          <w:tcPr>
            <w:tcW w:w="3008" w:type="dxa"/>
            <w:vAlign w:val="bottom"/>
          </w:tcPr>
          <w:p w14:paraId="53754BAA" w14:textId="77777777" w:rsidR="000A7819" w:rsidRPr="00BE7CB2" w:rsidRDefault="000A7819" w:rsidP="000A78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0A7819" w:rsidRPr="00BE7CB2" w14:paraId="748332DF" w14:textId="77777777" w:rsidTr="000A7819">
        <w:trPr>
          <w:trHeight w:val="315"/>
        </w:trPr>
        <w:tc>
          <w:tcPr>
            <w:tcW w:w="3006" w:type="dxa"/>
            <w:noWrap/>
            <w:vAlign w:val="bottom"/>
          </w:tcPr>
          <w:p w14:paraId="3BE19460" w14:textId="0EC83C09" w:rsidR="000A7819" w:rsidRPr="00B42314" w:rsidRDefault="000A7819" w:rsidP="000A781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B40C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Regentville</w:t>
            </w:r>
          </w:p>
        </w:tc>
        <w:tc>
          <w:tcPr>
            <w:tcW w:w="3007" w:type="dxa"/>
            <w:vAlign w:val="bottom"/>
          </w:tcPr>
          <w:p w14:paraId="58060968" w14:textId="37C95891" w:rsidR="000A7819" w:rsidRPr="00BE7CB2" w:rsidRDefault="000A7819" w:rsidP="000A78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B40C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Werrington</w:t>
            </w:r>
          </w:p>
        </w:tc>
        <w:tc>
          <w:tcPr>
            <w:tcW w:w="3008" w:type="dxa"/>
            <w:vAlign w:val="bottom"/>
          </w:tcPr>
          <w:p w14:paraId="7AA3AF26" w14:textId="77777777" w:rsidR="000A7819" w:rsidRPr="00BE7CB2" w:rsidRDefault="000A7819" w:rsidP="000A78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0A7819" w:rsidRPr="00BE7CB2" w14:paraId="0F0A9622" w14:textId="77777777" w:rsidTr="000A7819">
        <w:trPr>
          <w:trHeight w:val="315"/>
        </w:trPr>
        <w:tc>
          <w:tcPr>
            <w:tcW w:w="3006" w:type="dxa"/>
            <w:noWrap/>
            <w:vAlign w:val="center"/>
          </w:tcPr>
          <w:p w14:paraId="68438EC5" w14:textId="32B3F153" w:rsidR="000A7819" w:rsidRPr="00B42314" w:rsidRDefault="000A7819" w:rsidP="000A781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B40C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Revesby</w:t>
            </w:r>
          </w:p>
        </w:tc>
        <w:tc>
          <w:tcPr>
            <w:tcW w:w="3007" w:type="dxa"/>
            <w:vAlign w:val="bottom"/>
          </w:tcPr>
          <w:p w14:paraId="02C8FBDA" w14:textId="425796EE" w:rsidR="000A7819" w:rsidRPr="00BE7CB2" w:rsidRDefault="000A7819" w:rsidP="000A78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B40C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Werrington County</w:t>
            </w:r>
          </w:p>
        </w:tc>
        <w:tc>
          <w:tcPr>
            <w:tcW w:w="3008" w:type="dxa"/>
            <w:vAlign w:val="bottom"/>
          </w:tcPr>
          <w:p w14:paraId="73729D54" w14:textId="77777777" w:rsidR="000A7819" w:rsidRPr="00BE7CB2" w:rsidRDefault="000A7819" w:rsidP="000A78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0A7819" w:rsidRPr="00BE7CB2" w14:paraId="655C3AEF" w14:textId="77777777" w:rsidTr="00FC099D">
        <w:trPr>
          <w:trHeight w:val="315"/>
        </w:trPr>
        <w:tc>
          <w:tcPr>
            <w:tcW w:w="3006" w:type="dxa"/>
            <w:noWrap/>
            <w:vAlign w:val="bottom"/>
          </w:tcPr>
          <w:p w14:paraId="242E4F13" w14:textId="3C3DBEA4" w:rsidR="000A7819" w:rsidRPr="00B42314" w:rsidRDefault="000A7819" w:rsidP="000A781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B40C31"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  <w:t>Riverstone</w:t>
            </w:r>
          </w:p>
        </w:tc>
        <w:tc>
          <w:tcPr>
            <w:tcW w:w="3007" w:type="dxa"/>
            <w:vAlign w:val="bottom"/>
          </w:tcPr>
          <w:p w14:paraId="1F9C52A3" w14:textId="354603A6" w:rsidR="000A7819" w:rsidRPr="00BE7CB2" w:rsidRDefault="000A7819" w:rsidP="000A78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B40C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Werrington Downs</w:t>
            </w:r>
          </w:p>
        </w:tc>
        <w:tc>
          <w:tcPr>
            <w:tcW w:w="3008" w:type="dxa"/>
            <w:vAlign w:val="bottom"/>
          </w:tcPr>
          <w:p w14:paraId="4B1AFCAC" w14:textId="77777777" w:rsidR="000A7819" w:rsidRPr="00BE7CB2" w:rsidRDefault="000A7819" w:rsidP="000A78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0A7819" w:rsidRPr="00BE7CB2" w14:paraId="7ECDF069" w14:textId="77777777" w:rsidTr="000A7819">
        <w:trPr>
          <w:trHeight w:val="315"/>
        </w:trPr>
        <w:tc>
          <w:tcPr>
            <w:tcW w:w="3006" w:type="dxa"/>
            <w:noWrap/>
            <w:vAlign w:val="bottom"/>
          </w:tcPr>
          <w:p w14:paraId="1E4DC49C" w14:textId="27C769FA" w:rsidR="000A7819" w:rsidRPr="00B42314" w:rsidRDefault="000A7819" w:rsidP="000A781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B40C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Rockdale</w:t>
            </w:r>
          </w:p>
        </w:tc>
        <w:tc>
          <w:tcPr>
            <w:tcW w:w="3007" w:type="dxa"/>
            <w:vAlign w:val="bottom"/>
          </w:tcPr>
          <w:p w14:paraId="287C49B9" w14:textId="5A06D351" w:rsidR="000A7819" w:rsidRPr="00BE7CB2" w:rsidRDefault="000A7819" w:rsidP="000A78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B40C31"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  <w:t>Westmead</w:t>
            </w:r>
          </w:p>
        </w:tc>
        <w:tc>
          <w:tcPr>
            <w:tcW w:w="3008" w:type="dxa"/>
            <w:vAlign w:val="bottom"/>
          </w:tcPr>
          <w:p w14:paraId="432508C3" w14:textId="77777777" w:rsidR="000A7819" w:rsidRPr="00BE7CB2" w:rsidRDefault="000A7819" w:rsidP="000A78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0A7819" w:rsidRPr="00BE7CB2" w14:paraId="654D2117" w14:textId="77777777" w:rsidTr="000A7819">
        <w:trPr>
          <w:trHeight w:val="315"/>
        </w:trPr>
        <w:tc>
          <w:tcPr>
            <w:tcW w:w="3006" w:type="dxa"/>
            <w:noWrap/>
            <w:vAlign w:val="bottom"/>
          </w:tcPr>
          <w:p w14:paraId="3D8CE89A" w14:textId="283971D7" w:rsidR="000A7819" w:rsidRPr="00B42314" w:rsidRDefault="000A7819" w:rsidP="000A781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B40C31"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  <w:t>Rooty Hill</w:t>
            </w:r>
          </w:p>
        </w:tc>
        <w:tc>
          <w:tcPr>
            <w:tcW w:w="3007" w:type="dxa"/>
            <w:vAlign w:val="bottom"/>
          </w:tcPr>
          <w:p w14:paraId="61C42A8B" w14:textId="52E5A65D" w:rsidR="000A7819" w:rsidRPr="00BE7CB2" w:rsidRDefault="000A7819" w:rsidP="000A78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B40C31"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  <w:t>Whalan</w:t>
            </w:r>
          </w:p>
        </w:tc>
        <w:tc>
          <w:tcPr>
            <w:tcW w:w="3008" w:type="dxa"/>
            <w:vAlign w:val="bottom"/>
          </w:tcPr>
          <w:p w14:paraId="3DA10517" w14:textId="77777777" w:rsidR="000A7819" w:rsidRPr="00BE7CB2" w:rsidRDefault="000A7819" w:rsidP="000A78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0A7819" w:rsidRPr="00BE7CB2" w14:paraId="22F401B5" w14:textId="77777777" w:rsidTr="00FC099D">
        <w:trPr>
          <w:trHeight w:val="315"/>
        </w:trPr>
        <w:tc>
          <w:tcPr>
            <w:tcW w:w="3006" w:type="dxa"/>
            <w:noWrap/>
            <w:vAlign w:val="bottom"/>
          </w:tcPr>
          <w:p w14:paraId="5AFB521C" w14:textId="3ED10CAA" w:rsidR="000A7819" w:rsidRPr="00B42314" w:rsidRDefault="000A7819" w:rsidP="000A781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B40C31"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  <w:t>Ropes Crossing</w:t>
            </w:r>
          </w:p>
        </w:tc>
        <w:tc>
          <w:tcPr>
            <w:tcW w:w="3007" w:type="dxa"/>
            <w:vAlign w:val="center"/>
          </w:tcPr>
          <w:p w14:paraId="7689E571" w14:textId="4F2C12C1" w:rsidR="000A7819" w:rsidRPr="00BE7CB2" w:rsidRDefault="000A7819" w:rsidP="000A78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B40C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Wiley Park</w:t>
            </w:r>
          </w:p>
        </w:tc>
        <w:tc>
          <w:tcPr>
            <w:tcW w:w="3008" w:type="dxa"/>
            <w:vAlign w:val="bottom"/>
          </w:tcPr>
          <w:p w14:paraId="2334281F" w14:textId="77777777" w:rsidR="000A7819" w:rsidRPr="00BE7CB2" w:rsidRDefault="000A7819" w:rsidP="000A78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0A7819" w:rsidRPr="00BE7CB2" w14:paraId="5B6CFE5B" w14:textId="77777777" w:rsidTr="000A7819">
        <w:trPr>
          <w:trHeight w:val="315"/>
        </w:trPr>
        <w:tc>
          <w:tcPr>
            <w:tcW w:w="3006" w:type="dxa"/>
            <w:noWrap/>
            <w:vAlign w:val="bottom"/>
          </w:tcPr>
          <w:p w14:paraId="05F24B6F" w14:textId="74DF9B23" w:rsidR="000A7819" w:rsidRPr="00B42314" w:rsidRDefault="000A7819" w:rsidP="000A781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B40C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Rosebery</w:t>
            </w:r>
          </w:p>
        </w:tc>
        <w:tc>
          <w:tcPr>
            <w:tcW w:w="3007" w:type="dxa"/>
            <w:vAlign w:val="bottom"/>
          </w:tcPr>
          <w:p w14:paraId="3B448A29" w14:textId="68D84F33" w:rsidR="000A7819" w:rsidRPr="00BE7CB2" w:rsidRDefault="000A7819" w:rsidP="000A78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B40C31"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  <w:t>Willmot</w:t>
            </w:r>
          </w:p>
        </w:tc>
        <w:tc>
          <w:tcPr>
            <w:tcW w:w="3008" w:type="dxa"/>
            <w:vAlign w:val="bottom"/>
          </w:tcPr>
          <w:p w14:paraId="4F752082" w14:textId="77777777" w:rsidR="000A7819" w:rsidRPr="00BE7CB2" w:rsidRDefault="000A7819" w:rsidP="000A78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0A7819" w:rsidRPr="00BE7CB2" w14:paraId="136D6A35" w14:textId="77777777" w:rsidTr="005C32FA">
        <w:trPr>
          <w:trHeight w:val="315"/>
        </w:trPr>
        <w:tc>
          <w:tcPr>
            <w:tcW w:w="3006" w:type="dxa"/>
            <w:noWrap/>
            <w:vAlign w:val="bottom"/>
          </w:tcPr>
          <w:p w14:paraId="7F66CECF" w14:textId="414F958F" w:rsidR="000A7819" w:rsidRPr="00B42314" w:rsidRDefault="000A7819" w:rsidP="000A781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B40C31"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  <w:t>Rosehill</w:t>
            </w:r>
          </w:p>
        </w:tc>
        <w:tc>
          <w:tcPr>
            <w:tcW w:w="3007" w:type="dxa"/>
            <w:vAlign w:val="bottom"/>
          </w:tcPr>
          <w:p w14:paraId="2618CEAA" w14:textId="4D63569B" w:rsidR="000A7819" w:rsidRPr="00BE7CB2" w:rsidRDefault="000A7819" w:rsidP="000A78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B40C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Wolli Creek</w:t>
            </w:r>
          </w:p>
        </w:tc>
        <w:tc>
          <w:tcPr>
            <w:tcW w:w="3008" w:type="dxa"/>
            <w:vAlign w:val="bottom"/>
          </w:tcPr>
          <w:p w14:paraId="20BD2627" w14:textId="77777777" w:rsidR="000A7819" w:rsidRPr="00BE7CB2" w:rsidRDefault="000A7819" w:rsidP="000A78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0A7819" w:rsidRPr="00BE7CB2" w14:paraId="33A5CDF4" w14:textId="77777777" w:rsidTr="005C32FA">
        <w:trPr>
          <w:trHeight w:val="315"/>
        </w:trPr>
        <w:tc>
          <w:tcPr>
            <w:tcW w:w="3006" w:type="dxa"/>
            <w:noWrap/>
            <w:vAlign w:val="center"/>
          </w:tcPr>
          <w:p w14:paraId="67902408" w14:textId="252974EE" w:rsidR="000A7819" w:rsidRPr="00B42314" w:rsidRDefault="000A7819" w:rsidP="000A7819">
            <w:pPr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</w:pPr>
            <w:r w:rsidRPr="00B40C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Roselands</w:t>
            </w:r>
          </w:p>
        </w:tc>
        <w:tc>
          <w:tcPr>
            <w:tcW w:w="3007" w:type="dxa"/>
            <w:vAlign w:val="bottom"/>
          </w:tcPr>
          <w:p w14:paraId="1FC32A43" w14:textId="76FE548B" w:rsidR="000A7819" w:rsidRPr="00BE7CB2" w:rsidRDefault="000A7819" w:rsidP="000A78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B40C31"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  <w:t>Woodpark</w:t>
            </w:r>
          </w:p>
        </w:tc>
        <w:tc>
          <w:tcPr>
            <w:tcW w:w="3008" w:type="dxa"/>
            <w:vAlign w:val="bottom"/>
          </w:tcPr>
          <w:p w14:paraId="1D3920A3" w14:textId="77777777" w:rsidR="000A7819" w:rsidRPr="00BE7CB2" w:rsidRDefault="000A7819" w:rsidP="000A78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0A7819" w:rsidRPr="00BE7CB2" w14:paraId="17087E42" w14:textId="77777777" w:rsidTr="00FC099D">
        <w:trPr>
          <w:trHeight w:val="315"/>
        </w:trPr>
        <w:tc>
          <w:tcPr>
            <w:tcW w:w="3006" w:type="dxa"/>
            <w:noWrap/>
            <w:vAlign w:val="bottom"/>
          </w:tcPr>
          <w:p w14:paraId="7ADAE114" w14:textId="42778A1B" w:rsidR="000A7819" w:rsidRPr="00B42314" w:rsidRDefault="000A7819" w:rsidP="000A7819">
            <w:pPr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</w:pPr>
            <w:r w:rsidRPr="00B40C31"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  <w:t>Rydalmere</w:t>
            </w:r>
          </w:p>
        </w:tc>
        <w:tc>
          <w:tcPr>
            <w:tcW w:w="3007" w:type="dxa"/>
            <w:vAlign w:val="center"/>
          </w:tcPr>
          <w:p w14:paraId="39F9BB7F" w14:textId="15FE4957" w:rsidR="000A7819" w:rsidRPr="00BE7CB2" w:rsidRDefault="000A7819" w:rsidP="000A78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B40C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Yagoona</w:t>
            </w:r>
          </w:p>
        </w:tc>
        <w:tc>
          <w:tcPr>
            <w:tcW w:w="3008" w:type="dxa"/>
            <w:vAlign w:val="bottom"/>
          </w:tcPr>
          <w:p w14:paraId="3C9ABB19" w14:textId="77777777" w:rsidR="000A7819" w:rsidRPr="00BE7CB2" w:rsidRDefault="000A7819" w:rsidP="000A78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0A7819" w:rsidRPr="00BE7CB2" w14:paraId="196EB3C6" w14:textId="77777777" w:rsidTr="000A7819">
        <w:trPr>
          <w:trHeight w:val="315"/>
        </w:trPr>
        <w:tc>
          <w:tcPr>
            <w:tcW w:w="3006" w:type="dxa"/>
            <w:noWrap/>
            <w:vAlign w:val="bottom"/>
          </w:tcPr>
          <w:p w14:paraId="3BE06B17" w14:textId="7EF9F7C2" w:rsidR="000A7819" w:rsidRPr="00B42314" w:rsidRDefault="000A7819" w:rsidP="000A781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B40C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Sandringham</w:t>
            </w:r>
          </w:p>
        </w:tc>
        <w:tc>
          <w:tcPr>
            <w:tcW w:w="3007" w:type="dxa"/>
            <w:vAlign w:val="bottom"/>
          </w:tcPr>
          <w:p w14:paraId="2B792547" w14:textId="5750575C" w:rsidR="000A7819" w:rsidRPr="00BE7CB2" w:rsidRDefault="000A7819" w:rsidP="000A78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B40C31"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  <w:t>Yennora</w:t>
            </w:r>
          </w:p>
        </w:tc>
        <w:tc>
          <w:tcPr>
            <w:tcW w:w="3008" w:type="dxa"/>
            <w:vAlign w:val="bottom"/>
          </w:tcPr>
          <w:p w14:paraId="6197D90D" w14:textId="77777777" w:rsidR="000A7819" w:rsidRPr="00BE7CB2" w:rsidRDefault="000A7819" w:rsidP="000A78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0A7819" w:rsidRPr="00BE7CB2" w14:paraId="2B5393EE" w14:textId="77777777" w:rsidTr="000A7819">
        <w:trPr>
          <w:trHeight w:val="315"/>
        </w:trPr>
        <w:tc>
          <w:tcPr>
            <w:tcW w:w="3006" w:type="dxa"/>
            <w:noWrap/>
            <w:vAlign w:val="bottom"/>
          </w:tcPr>
          <w:p w14:paraId="46F3638F" w14:textId="56A2D864" w:rsidR="000A7819" w:rsidRPr="00B42314" w:rsidRDefault="000A7819" w:rsidP="000A781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B40C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Sans Souci</w:t>
            </w:r>
          </w:p>
        </w:tc>
        <w:tc>
          <w:tcPr>
            <w:tcW w:w="3007" w:type="dxa"/>
            <w:vAlign w:val="center"/>
          </w:tcPr>
          <w:p w14:paraId="023F3A5F" w14:textId="388DCCC8" w:rsidR="000A7819" w:rsidRPr="00BE7CB2" w:rsidRDefault="000A7819" w:rsidP="000A78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008" w:type="dxa"/>
            <w:vAlign w:val="bottom"/>
          </w:tcPr>
          <w:p w14:paraId="4EAF04AF" w14:textId="77777777" w:rsidR="000A7819" w:rsidRPr="00BE7CB2" w:rsidRDefault="000A7819" w:rsidP="000A78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0A7819" w:rsidRPr="00BE7CB2" w14:paraId="74B22F1B" w14:textId="77777777" w:rsidTr="000A7819">
        <w:trPr>
          <w:trHeight w:val="315"/>
        </w:trPr>
        <w:tc>
          <w:tcPr>
            <w:tcW w:w="3006" w:type="dxa"/>
            <w:noWrap/>
            <w:vAlign w:val="bottom"/>
          </w:tcPr>
          <w:p w14:paraId="405EE096" w14:textId="40546B8A" w:rsidR="000A7819" w:rsidRPr="00B42314" w:rsidRDefault="000A7819" w:rsidP="000A781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B40C31"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  <w:t>Schofields</w:t>
            </w:r>
          </w:p>
        </w:tc>
        <w:tc>
          <w:tcPr>
            <w:tcW w:w="3007" w:type="dxa"/>
            <w:vAlign w:val="bottom"/>
          </w:tcPr>
          <w:p w14:paraId="12DAAD24" w14:textId="32F5F0AB" w:rsidR="000A7819" w:rsidRPr="00BE7CB2" w:rsidRDefault="000A7819" w:rsidP="000A78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008" w:type="dxa"/>
            <w:vAlign w:val="bottom"/>
          </w:tcPr>
          <w:p w14:paraId="6A30FEF7" w14:textId="77777777" w:rsidR="000A7819" w:rsidRPr="00BE7CB2" w:rsidRDefault="000A7819" w:rsidP="000A78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0A7819" w:rsidRPr="00BE7CB2" w14:paraId="7A178596" w14:textId="77777777" w:rsidTr="005C32FA">
        <w:trPr>
          <w:trHeight w:val="315"/>
        </w:trPr>
        <w:tc>
          <w:tcPr>
            <w:tcW w:w="3006" w:type="dxa"/>
            <w:noWrap/>
            <w:vAlign w:val="center"/>
          </w:tcPr>
          <w:p w14:paraId="72C615CB" w14:textId="01AE669A" w:rsidR="000A7819" w:rsidRPr="00B42314" w:rsidRDefault="000A7819" w:rsidP="000A781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B40C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Sefton</w:t>
            </w:r>
          </w:p>
        </w:tc>
        <w:tc>
          <w:tcPr>
            <w:tcW w:w="3007" w:type="dxa"/>
            <w:vAlign w:val="bottom"/>
          </w:tcPr>
          <w:p w14:paraId="343EF7AB" w14:textId="201EAC0F" w:rsidR="000A7819" w:rsidRPr="00BE7CB2" w:rsidRDefault="000A7819" w:rsidP="000A78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008" w:type="dxa"/>
            <w:vAlign w:val="center"/>
          </w:tcPr>
          <w:p w14:paraId="6EB03CC0" w14:textId="77777777" w:rsidR="000A7819" w:rsidRPr="00BE7CB2" w:rsidRDefault="000A7819" w:rsidP="000A78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0A7819" w:rsidRPr="00BE7CB2" w14:paraId="1102BD30" w14:textId="77777777" w:rsidTr="005C32FA">
        <w:trPr>
          <w:trHeight w:val="315"/>
        </w:trPr>
        <w:tc>
          <w:tcPr>
            <w:tcW w:w="3006" w:type="dxa"/>
            <w:noWrap/>
            <w:vAlign w:val="bottom"/>
          </w:tcPr>
          <w:p w14:paraId="736CC4CC" w14:textId="1AA2D0C7" w:rsidR="000A7819" w:rsidRPr="00B42314" w:rsidRDefault="000A7819" w:rsidP="000A7819">
            <w:pPr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</w:pPr>
            <w:r w:rsidRPr="00B40C31"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  <w:t>Seven Hills</w:t>
            </w:r>
          </w:p>
        </w:tc>
        <w:tc>
          <w:tcPr>
            <w:tcW w:w="3007" w:type="dxa"/>
            <w:vAlign w:val="bottom"/>
          </w:tcPr>
          <w:p w14:paraId="2EC6C94F" w14:textId="53BB906B" w:rsidR="000A7819" w:rsidRPr="00BE7CB2" w:rsidRDefault="000A7819" w:rsidP="000A78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008" w:type="dxa"/>
            <w:vAlign w:val="center"/>
          </w:tcPr>
          <w:p w14:paraId="1B25B7A4" w14:textId="77777777" w:rsidR="000A7819" w:rsidRPr="00BE7CB2" w:rsidRDefault="000A7819" w:rsidP="000A78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0A7819" w:rsidRPr="00BE7CB2" w14:paraId="0991AF25" w14:textId="77777777" w:rsidTr="000A7819">
        <w:trPr>
          <w:trHeight w:val="315"/>
        </w:trPr>
        <w:tc>
          <w:tcPr>
            <w:tcW w:w="3006" w:type="dxa"/>
            <w:noWrap/>
            <w:vAlign w:val="bottom"/>
          </w:tcPr>
          <w:p w14:paraId="31208D2A" w14:textId="733029ED" w:rsidR="000A7819" w:rsidRPr="00B42314" w:rsidRDefault="000A7819" w:rsidP="000A781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B40C31"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  <w:t>Shalvey</w:t>
            </w:r>
          </w:p>
        </w:tc>
        <w:tc>
          <w:tcPr>
            <w:tcW w:w="3007" w:type="dxa"/>
            <w:vAlign w:val="center"/>
          </w:tcPr>
          <w:p w14:paraId="48D45CF9" w14:textId="5DA031F6" w:rsidR="000A7819" w:rsidRPr="00BE7CB2" w:rsidRDefault="000A7819" w:rsidP="000A78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008" w:type="dxa"/>
            <w:vAlign w:val="bottom"/>
          </w:tcPr>
          <w:p w14:paraId="15FF98B2" w14:textId="77777777" w:rsidR="000A7819" w:rsidRPr="00BE7CB2" w:rsidRDefault="000A7819" w:rsidP="000A78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0A7819" w:rsidRPr="00BE7CB2" w14:paraId="6DCA465E" w14:textId="77777777" w:rsidTr="005C32FA">
        <w:trPr>
          <w:trHeight w:val="315"/>
        </w:trPr>
        <w:tc>
          <w:tcPr>
            <w:tcW w:w="3006" w:type="dxa"/>
            <w:noWrap/>
          </w:tcPr>
          <w:p w14:paraId="34F8E70C" w14:textId="19C54C75" w:rsidR="000A7819" w:rsidRPr="00B42314" w:rsidRDefault="000A7819" w:rsidP="000A781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B40C31"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  <w:t>Shanes Park</w:t>
            </w:r>
          </w:p>
        </w:tc>
        <w:tc>
          <w:tcPr>
            <w:tcW w:w="3007" w:type="dxa"/>
            <w:vAlign w:val="bottom"/>
          </w:tcPr>
          <w:p w14:paraId="4BC49193" w14:textId="65A98315" w:rsidR="000A7819" w:rsidRPr="00BE7CB2" w:rsidRDefault="000A7819" w:rsidP="000A78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008" w:type="dxa"/>
            <w:vAlign w:val="bottom"/>
          </w:tcPr>
          <w:p w14:paraId="4F11828D" w14:textId="77777777" w:rsidR="000A7819" w:rsidRPr="00BE7CB2" w:rsidRDefault="000A7819" w:rsidP="000A78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0A7819" w:rsidRPr="00BE7CB2" w14:paraId="312BD0E4" w14:textId="77777777" w:rsidTr="000A7819">
        <w:trPr>
          <w:trHeight w:val="315"/>
        </w:trPr>
        <w:tc>
          <w:tcPr>
            <w:tcW w:w="3006" w:type="dxa"/>
            <w:noWrap/>
            <w:vAlign w:val="bottom"/>
          </w:tcPr>
          <w:p w14:paraId="03FA7A9D" w14:textId="6E42E452" w:rsidR="000A7819" w:rsidRPr="00B42314" w:rsidRDefault="000A7819" w:rsidP="000A781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B40C31"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  <w:t>Silverwater</w:t>
            </w:r>
          </w:p>
        </w:tc>
        <w:tc>
          <w:tcPr>
            <w:tcW w:w="3007" w:type="dxa"/>
            <w:vAlign w:val="bottom"/>
          </w:tcPr>
          <w:p w14:paraId="3B3E9341" w14:textId="77777777" w:rsidR="000A7819" w:rsidRPr="00BE7CB2" w:rsidRDefault="000A7819" w:rsidP="000A78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008" w:type="dxa"/>
            <w:vAlign w:val="bottom"/>
          </w:tcPr>
          <w:p w14:paraId="6AA4039F" w14:textId="77777777" w:rsidR="000A7819" w:rsidRPr="00BE7CB2" w:rsidRDefault="000A7819" w:rsidP="000A78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0A7819" w:rsidRPr="00BE7CB2" w14:paraId="70769ECF" w14:textId="77777777" w:rsidTr="000A7819">
        <w:trPr>
          <w:trHeight w:val="315"/>
        </w:trPr>
        <w:tc>
          <w:tcPr>
            <w:tcW w:w="3006" w:type="dxa"/>
            <w:noWrap/>
            <w:vAlign w:val="bottom"/>
          </w:tcPr>
          <w:p w14:paraId="78F98468" w14:textId="173E008C" w:rsidR="000A7819" w:rsidRPr="00B42314" w:rsidRDefault="000A7819" w:rsidP="000A781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B40C31"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  <w:t>Smithfield</w:t>
            </w:r>
          </w:p>
        </w:tc>
        <w:tc>
          <w:tcPr>
            <w:tcW w:w="3007" w:type="dxa"/>
            <w:vAlign w:val="bottom"/>
          </w:tcPr>
          <w:p w14:paraId="175971DC" w14:textId="77777777" w:rsidR="000A7819" w:rsidRPr="00BE7CB2" w:rsidRDefault="000A7819" w:rsidP="000A78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008" w:type="dxa"/>
            <w:vAlign w:val="bottom"/>
          </w:tcPr>
          <w:p w14:paraId="5D71C3EF" w14:textId="77777777" w:rsidR="000A7819" w:rsidRPr="00BE7CB2" w:rsidRDefault="000A7819" w:rsidP="000A78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0A7819" w:rsidRPr="00BE7CB2" w14:paraId="1A2D3CEB" w14:textId="77777777" w:rsidTr="00E53239">
        <w:trPr>
          <w:trHeight w:val="315"/>
        </w:trPr>
        <w:tc>
          <w:tcPr>
            <w:tcW w:w="3006" w:type="dxa"/>
            <w:noWrap/>
            <w:vAlign w:val="bottom"/>
          </w:tcPr>
          <w:p w14:paraId="11B75620" w14:textId="40A7BDEC" w:rsidR="000A7819" w:rsidRPr="00B42314" w:rsidRDefault="000A7819" w:rsidP="000A781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B40C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South Coogee</w:t>
            </w:r>
          </w:p>
        </w:tc>
        <w:tc>
          <w:tcPr>
            <w:tcW w:w="3007" w:type="dxa"/>
            <w:vAlign w:val="bottom"/>
          </w:tcPr>
          <w:p w14:paraId="416FC4E5" w14:textId="77777777" w:rsidR="000A7819" w:rsidRPr="00BE7CB2" w:rsidRDefault="000A7819" w:rsidP="000A78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008" w:type="dxa"/>
            <w:vAlign w:val="bottom"/>
          </w:tcPr>
          <w:p w14:paraId="77E152AA" w14:textId="77777777" w:rsidR="000A7819" w:rsidRPr="00BE7CB2" w:rsidRDefault="000A7819" w:rsidP="000A78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0A7819" w:rsidRPr="00BE7CB2" w14:paraId="539E000D" w14:textId="77777777" w:rsidTr="000A7819">
        <w:trPr>
          <w:trHeight w:val="315"/>
        </w:trPr>
        <w:tc>
          <w:tcPr>
            <w:tcW w:w="3006" w:type="dxa"/>
            <w:noWrap/>
            <w:vAlign w:val="bottom"/>
          </w:tcPr>
          <w:p w14:paraId="5486D245" w14:textId="7E2DD003" w:rsidR="000A7819" w:rsidRPr="00B42314" w:rsidRDefault="000A7819" w:rsidP="000A781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B40C31"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  <w:t>South Granville</w:t>
            </w:r>
          </w:p>
        </w:tc>
        <w:tc>
          <w:tcPr>
            <w:tcW w:w="3007" w:type="dxa"/>
            <w:vAlign w:val="center"/>
          </w:tcPr>
          <w:p w14:paraId="533D852B" w14:textId="77777777" w:rsidR="000A7819" w:rsidRPr="00BE7CB2" w:rsidRDefault="000A7819" w:rsidP="000A78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008" w:type="dxa"/>
            <w:vAlign w:val="bottom"/>
          </w:tcPr>
          <w:p w14:paraId="7A2AB63B" w14:textId="77777777" w:rsidR="000A7819" w:rsidRPr="00BE7CB2" w:rsidRDefault="000A7819" w:rsidP="000A78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0A7819" w:rsidRPr="00BE7CB2" w14:paraId="5FF1BE48" w14:textId="77777777" w:rsidTr="000A7819">
        <w:trPr>
          <w:trHeight w:val="315"/>
        </w:trPr>
        <w:tc>
          <w:tcPr>
            <w:tcW w:w="3006" w:type="dxa"/>
            <w:noWrap/>
            <w:vAlign w:val="bottom"/>
          </w:tcPr>
          <w:p w14:paraId="6F74CE0F" w14:textId="3E91F5A8" w:rsidR="000A7819" w:rsidRPr="00B42314" w:rsidRDefault="000A7819" w:rsidP="000A7819">
            <w:pPr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</w:pPr>
            <w:r w:rsidRPr="00B40C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South Hurstville</w:t>
            </w:r>
          </w:p>
        </w:tc>
        <w:tc>
          <w:tcPr>
            <w:tcW w:w="3007" w:type="dxa"/>
            <w:vAlign w:val="bottom"/>
          </w:tcPr>
          <w:p w14:paraId="6F11FF65" w14:textId="77777777" w:rsidR="000A7819" w:rsidRPr="00BE7CB2" w:rsidRDefault="000A7819" w:rsidP="000A78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008" w:type="dxa"/>
            <w:vAlign w:val="bottom"/>
          </w:tcPr>
          <w:p w14:paraId="207FBFE7" w14:textId="77777777" w:rsidR="000A7819" w:rsidRPr="00BE7CB2" w:rsidRDefault="000A7819" w:rsidP="000A78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0A7819" w:rsidRPr="00BE7CB2" w14:paraId="410002D4" w14:textId="77777777" w:rsidTr="00E53239">
        <w:trPr>
          <w:trHeight w:val="315"/>
        </w:trPr>
        <w:tc>
          <w:tcPr>
            <w:tcW w:w="3006" w:type="dxa"/>
            <w:noWrap/>
            <w:vAlign w:val="bottom"/>
          </w:tcPr>
          <w:p w14:paraId="3745ED42" w14:textId="0089FD89" w:rsidR="000A7819" w:rsidRPr="00B42314" w:rsidRDefault="000A7819" w:rsidP="000A781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B40C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South Penrith</w:t>
            </w:r>
          </w:p>
        </w:tc>
        <w:tc>
          <w:tcPr>
            <w:tcW w:w="3007" w:type="dxa"/>
          </w:tcPr>
          <w:p w14:paraId="10ABD0C0" w14:textId="77777777" w:rsidR="000A7819" w:rsidRPr="00BE7CB2" w:rsidRDefault="000A7819" w:rsidP="000A78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008" w:type="dxa"/>
          </w:tcPr>
          <w:p w14:paraId="2A740C13" w14:textId="77777777" w:rsidR="000A7819" w:rsidRPr="00BE7CB2" w:rsidRDefault="000A7819" w:rsidP="000A78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bookmarkStart w:id="3" w:name="_GoBack"/>
        <w:bookmarkEnd w:id="3"/>
      </w:tr>
    </w:tbl>
    <w:p w14:paraId="53BA8FF8" w14:textId="77777777" w:rsidR="000A7819" w:rsidRDefault="000A7819" w:rsidP="000A7819">
      <w:pPr>
        <w:rPr>
          <w:sz w:val="24"/>
          <w:szCs w:val="24"/>
        </w:rPr>
      </w:pPr>
    </w:p>
    <w:sectPr w:rsidR="000A7819" w:rsidSect="009F3625">
      <w:headerReference w:type="default" r:id="rId12"/>
      <w:footerReference w:type="default" r:id="rId13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81DFCC" w14:textId="77777777" w:rsidR="000D50C3" w:rsidRDefault="000D50C3">
      <w:pPr>
        <w:spacing w:after="0" w:line="240" w:lineRule="auto"/>
      </w:pPr>
      <w:r>
        <w:separator/>
      </w:r>
    </w:p>
  </w:endnote>
  <w:endnote w:type="continuationSeparator" w:id="0">
    <w:p w14:paraId="68A81B21" w14:textId="77777777" w:rsidR="000D50C3" w:rsidRDefault="000D5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748EA3" w14:textId="77777777" w:rsidR="000D50C3" w:rsidRPr="00093798" w:rsidRDefault="000D50C3" w:rsidP="000D50C3">
    <w:pPr>
      <w:jc w:val="center"/>
      <w:rPr>
        <w:sz w:val="18"/>
        <w:szCs w:val="18"/>
      </w:rPr>
    </w:pPr>
    <w:r w:rsidRPr="00093798">
      <w:rPr>
        <w:sz w:val="18"/>
        <w:szCs w:val="18"/>
      </w:rPr>
      <w:t xml:space="preserve">Ethics approval for this study has been gained from UNSW Human Research Ethics Panel, reference number </w:t>
    </w:r>
    <w:r w:rsidRPr="00093798">
      <w:rPr>
        <w:i/>
        <w:iCs/>
        <w:sz w:val="18"/>
        <w:szCs w:val="18"/>
      </w:rPr>
      <w:t>HC17474</w:t>
    </w:r>
    <w:r w:rsidRPr="00093798">
      <w:rPr>
        <w:sz w:val="18"/>
        <w:szCs w:val="18"/>
      </w:rPr>
      <w:t>.</w:t>
    </w:r>
  </w:p>
  <w:p w14:paraId="5190CE98" w14:textId="77777777" w:rsidR="000D50C3" w:rsidRDefault="000D50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384AFB" w14:textId="77777777" w:rsidR="000D50C3" w:rsidRDefault="000D50C3">
      <w:pPr>
        <w:spacing w:after="0" w:line="240" w:lineRule="auto"/>
      </w:pPr>
      <w:r>
        <w:separator/>
      </w:r>
    </w:p>
  </w:footnote>
  <w:footnote w:type="continuationSeparator" w:id="0">
    <w:p w14:paraId="76D63B68" w14:textId="77777777" w:rsidR="000D50C3" w:rsidRDefault="000D50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F3B7BF" w14:textId="77777777" w:rsidR="000D50C3" w:rsidRDefault="000D50C3" w:rsidP="000D50C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C61302"/>
    <w:multiLevelType w:val="hybridMultilevel"/>
    <w:tmpl w:val="C658A21A"/>
    <w:lvl w:ilvl="0" w:tplc="0C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" w15:restartNumberingAfterBreak="0">
    <w:nsid w:val="40DE4A64"/>
    <w:multiLevelType w:val="hybridMultilevel"/>
    <w:tmpl w:val="27BEEEB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97F0A13"/>
    <w:multiLevelType w:val="hybridMultilevel"/>
    <w:tmpl w:val="342E2A0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34F5D8F"/>
    <w:multiLevelType w:val="hybridMultilevel"/>
    <w:tmpl w:val="3EE425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930B72"/>
    <w:multiLevelType w:val="hybridMultilevel"/>
    <w:tmpl w:val="9A5C2C5A"/>
    <w:lvl w:ilvl="0" w:tplc="0C090001">
      <w:start w:val="1"/>
      <w:numFmt w:val="bullet"/>
      <w:lvlText w:val=""/>
      <w:lvlJc w:val="left"/>
      <w:pPr>
        <w:ind w:left="-249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-17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-105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-33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110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82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254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326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BF0"/>
    <w:rsid w:val="00006662"/>
    <w:rsid w:val="00023B7F"/>
    <w:rsid w:val="000A1884"/>
    <w:rsid w:val="000A7819"/>
    <w:rsid w:val="000D50C3"/>
    <w:rsid w:val="00110276"/>
    <w:rsid w:val="00123B38"/>
    <w:rsid w:val="0019302D"/>
    <w:rsid w:val="00197AC1"/>
    <w:rsid w:val="001D3E21"/>
    <w:rsid w:val="001D454A"/>
    <w:rsid w:val="002051A1"/>
    <w:rsid w:val="00232E87"/>
    <w:rsid w:val="002C309D"/>
    <w:rsid w:val="00334026"/>
    <w:rsid w:val="00350681"/>
    <w:rsid w:val="004949CE"/>
    <w:rsid w:val="004F3663"/>
    <w:rsid w:val="005A0B0A"/>
    <w:rsid w:val="005C1C4D"/>
    <w:rsid w:val="005F0C83"/>
    <w:rsid w:val="0060514F"/>
    <w:rsid w:val="00612513"/>
    <w:rsid w:val="006550CB"/>
    <w:rsid w:val="0066048D"/>
    <w:rsid w:val="00667758"/>
    <w:rsid w:val="00695062"/>
    <w:rsid w:val="006A45C3"/>
    <w:rsid w:val="006D295F"/>
    <w:rsid w:val="00723BF0"/>
    <w:rsid w:val="00761561"/>
    <w:rsid w:val="00770AEA"/>
    <w:rsid w:val="00777B85"/>
    <w:rsid w:val="007C59FB"/>
    <w:rsid w:val="00860570"/>
    <w:rsid w:val="008D3761"/>
    <w:rsid w:val="009D69BE"/>
    <w:rsid w:val="009F3625"/>
    <w:rsid w:val="00A12CC0"/>
    <w:rsid w:val="00A17C45"/>
    <w:rsid w:val="00B16E67"/>
    <w:rsid w:val="00B40C31"/>
    <w:rsid w:val="00B42314"/>
    <w:rsid w:val="00BE6512"/>
    <w:rsid w:val="00BE6649"/>
    <w:rsid w:val="00BE7CB2"/>
    <w:rsid w:val="00BF102C"/>
    <w:rsid w:val="00C12313"/>
    <w:rsid w:val="00C36C9E"/>
    <w:rsid w:val="00C4715F"/>
    <w:rsid w:val="00C7375E"/>
    <w:rsid w:val="00DA33F9"/>
    <w:rsid w:val="00F07C8C"/>
    <w:rsid w:val="00F263A3"/>
    <w:rsid w:val="00FA3321"/>
    <w:rsid w:val="00FC0C8B"/>
    <w:rsid w:val="00FD6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070AE8"/>
  <w15:chartTrackingRefBased/>
  <w15:docId w15:val="{44142E04-E58D-4855-8885-B120F8A74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23B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3B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23B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BF0"/>
  </w:style>
  <w:style w:type="paragraph" w:styleId="Footer">
    <w:name w:val="footer"/>
    <w:basedOn w:val="Normal"/>
    <w:link w:val="FooterChar"/>
    <w:uiPriority w:val="99"/>
    <w:unhideWhenUsed/>
    <w:rsid w:val="00723B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3BF0"/>
  </w:style>
  <w:style w:type="character" w:styleId="Hyperlink">
    <w:name w:val="Hyperlink"/>
    <w:basedOn w:val="DefaultParagraphFont"/>
    <w:uiPriority w:val="99"/>
    <w:unhideWhenUsed/>
    <w:rsid w:val="00723BF0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066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66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66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66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666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66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66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23B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BF10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9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n.tran1@unsw.edu.a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carmel.mcnamara@adelaide.edu.a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864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Adelaide</Company>
  <LinksUpToDate>false</LinksUpToDate>
  <CharactersWithSpaces>5784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Carmel McNamara</dc:creator>
  <cp:keywords/>
  <dc:description/>
  <cp:lastModifiedBy>An Tran</cp:lastModifiedBy>
  <cp:revision>3</cp:revision>
  <cp:lastPrinted>2018-07-05T06:51:00Z</cp:lastPrinted>
  <dcterms:created xsi:type="dcterms:W3CDTF">2018-09-07T04:06:00Z</dcterms:created>
  <dcterms:modified xsi:type="dcterms:W3CDTF">2018-09-07T04:14:00Z</dcterms:modified>
</cp:coreProperties>
</file>